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9FA66" w14:textId="3DEDBAFA"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001BB3">
        <w:rPr>
          <w:b/>
          <w:color w:val="000000" w:themeColor="text1"/>
          <w:sz w:val="24"/>
          <w:szCs w:val="24"/>
          <w:lang w:eastAsia="ko-KR"/>
        </w:rPr>
        <w:t>11</w:t>
      </w:r>
      <w:r w:rsidR="0081609B">
        <w:rPr>
          <w:b/>
          <w:color w:val="000000" w:themeColor="text1"/>
          <w:sz w:val="24"/>
          <w:szCs w:val="24"/>
          <w:lang w:eastAsia="ko-KR"/>
        </w:rPr>
        <w:t>3</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w:t>
      </w:r>
      <w:r w:rsidR="00001BB3" w:rsidRPr="00087F5E">
        <w:rPr>
          <w:rFonts w:asciiTheme="minorEastAsia" w:eastAsiaTheme="minorEastAsia" w:hAnsiTheme="minorEastAsia"/>
          <w:b/>
          <w:color w:val="000000" w:themeColor="text1"/>
          <w:sz w:val="24"/>
          <w:szCs w:val="24"/>
          <w:lang w:eastAsia="ko-KR"/>
        </w:rPr>
        <w:t>2</w:t>
      </w:r>
      <w:r w:rsidR="00886D2E">
        <w:rPr>
          <w:rFonts w:asciiTheme="minorEastAsia" w:eastAsiaTheme="minorEastAsia" w:hAnsiTheme="minorEastAsia"/>
          <w:b/>
          <w:color w:val="000000" w:themeColor="text1"/>
          <w:sz w:val="24"/>
          <w:szCs w:val="24"/>
          <w:lang w:eastAsia="ko-KR"/>
        </w:rPr>
        <w:t>30</w:t>
      </w:r>
      <w:r w:rsidR="00BB36F2">
        <w:rPr>
          <w:rFonts w:asciiTheme="minorEastAsia" w:eastAsiaTheme="minorEastAsia" w:hAnsiTheme="minorEastAsia"/>
          <w:b/>
          <w:color w:val="000000" w:themeColor="text1"/>
          <w:sz w:val="24"/>
          <w:szCs w:val="24"/>
          <w:lang w:eastAsia="ko-KR"/>
        </w:rPr>
        <w:t>578</w:t>
      </w:r>
      <w:r w:rsidR="00553500">
        <w:rPr>
          <w:rFonts w:asciiTheme="minorEastAsia" w:eastAsiaTheme="minorEastAsia" w:hAnsiTheme="minorEastAsia"/>
          <w:b/>
          <w:color w:val="000000" w:themeColor="text1"/>
          <w:sz w:val="24"/>
          <w:szCs w:val="24"/>
          <w:lang w:eastAsia="ko-KR"/>
        </w:rPr>
        <w:t>8</w:t>
      </w:r>
      <w:bookmarkStart w:id="1" w:name="_GoBack"/>
      <w:bookmarkEnd w:id="1"/>
    </w:p>
    <w:bookmarkEnd w:id="0"/>
    <w:p w14:paraId="232823A7" w14:textId="30A0FEE1" w:rsidR="003909B6" w:rsidRPr="00045BAA" w:rsidRDefault="00BB36F2"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hint="eastAsia"/>
          <w:b/>
          <w:bCs/>
          <w:color w:val="000000" w:themeColor="text1"/>
          <w:sz w:val="24"/>
          <w:szCs w:val="24"/>
          <w:lang w:eastAsia="ko-KR"/>
        </w:rPr>
        <w:t>I</w:t>
      </w:r>
      <w:r>
        <w:rPr>
          <w:rFonts w:asciiTheme="minorEastAsia" w:eastAsiaTheme="minorEastAsia" w:hAnsiTheme="minorEastAsia" w:cs="Arial"/>
          <w:b/>
          <w:bCs/>
          <w:color w:val="000000" w:themeColor="text1"/>
          <w:sz w:val="24"/>
          <w:szCs w:val="24"/>
          <w:lang w:eastAsia="ko-KR"/>
        </w:rPr>
        <w:t>ncheon, Korea, May 22</w:t>
      </w:r>
      <w:r>
        <w:rPr>
          <w:rFonts w:asciiTheme="minorEastAsia" w:eastAsiaTheme="minorEastAsia" w:hAnsiTheme="minorEastAsia" w:cs="Arial"/>
          <w:b/>
          <w:bCs/>
          <w:color w:val="000000" w:themeColor="text1"/>
          <w:sz w:val="24"/>
          <w:szCs w:val="24"/>
          <w:vertAlign w:val="superscript"/>
          <w:lang w:eastAsia="ko-KR"/>
        </w:rPr>
        <w:t>nd</w:t>
      </w:r>
      <w:r w:rsidR="008D0B48" w:rsidRPr="008D0B48">
        <w:rPr>
          <w:rFonts w:asciiTheme="minorEastAsia" w:eastAsiaTheme="minorEastAsia" w:hAnsiTheme="minorEastAsia" w:cs="Arial"/>
          <w:b/>
          <w:bCs/>
          <w:color w:val="000000" w:themeColor="text1"/>
          <w:sz w:val="24"/>
          <w:szCs w:val="24"/>
          <w:lang w:eastAsia="ko-KR"/>
        </w:rPr>
        <w:t xml:space="preserve"> – </w:t>
      </w:r>
      <w:r>
        <w:rPr>
          <w:rFonts w:asciiTheme="minorEastAsia" w:eastAsiaTheme="minorEastAsia" w:hAnsiTheme="minorEastAsia" w:cs="Arial"/>
          <w:b/>
          <w:bCs/>
          <w:color w:val="000000" w:themeColor="text1"/>
          <w:sz w:val="24"/>
          <w:szCs w:val="24"/>
          <w:lang w:eastAsia="ko-KR"/>
        </w:rPr>
        <w:t>May</w:t>
      </w:r>
      <w:r w:rsidR="008D0B48" w:rsidRPr="008D0B48">
        <w:rPr>
          <w:rFonts w:asciiTheme="minorEastAsia" w:eastAsiaTheme="minorEastAsia" w:hAnsiTheme="minorEastAsia" w:cs="Arial"/>
          <w:b/>
          <w:bCs/>
          <w:color w:val="000000" w:themeColor="text1"/>
          <w:sz w:val="24"/>
          <w:szCs w:val="24"/>
          <w:lang w:eastAsia="ko-KR"/>
        </w:rPr>
        <w:t xml:space="preserve"> 26</w:t>
      </w:r>
      <w:r w:rsidR="008D0B48" w:rsidRPr="008D0B48">
        <w:rPr>
          <w:rFonts w:asciiTheme="minorEastAsia" w:eastAsiaTheme="minorEastAsia" w:hAnsiTheme="minorEastAsia" w:cs="Arial"/>
          <w:b/>
          <w:bCs/>
          <w:color w:val="000000" w:themeColor="text1"/>
          <w:sz w:val="24"/>
          <w:szCs w:val="24"/>
          <w:vertAlign w:val="superscript"/>
          <w:lang w:eastAsia="ko-KR"/>
        </w:rPr>
        <w:t>th</w:t>
      </w:r>
      <w:r w:rsidR="008D0B48" w:rsidRPr="008D0B48">
        <w:rPr>
          <w:rFonts w:asciiTheme="minorEastAsia" w:eastAsiaTheme="minorEastAsia" w:hAnsiTheme="minorEastAsia" w:cs="Arial"/>
          <w:b/>
          <w:bCs/>
          <w:color w:val="000000" w:themeColor="text1"/>
          <w:sz w:val="24"/>
          <w:szCs w:val="24"/>
          <w:lang w:eastAsia="ko-KR"/>
        </w:rPr>
        <w:t>, 2023</w:t>
      </w:r>
    </w:p>
    <w:p w14:paraId="16FE5EF7" w14:textId="0B50FC4B"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2" w:name="Source"/>
      <w:bookmarkEnd w:id="2"/>
      <w:r w:rsidR="00DB7F24">
        <w:rPr>
          <w:rFonts w:ascii="Arial" w:hAnsi="Arial"/>
          <w:color w:val="000000" w:themeColor="text1"/>
          <w:sz w:val="24"/>
        </w:rPr>
        <w:t>9.2</w:t>
      </w:r>
      <w:r w:rsidR="00843873">
        <w:rPr>
          <w:rFonts w:ascii="Arial" w:hAnsi="Arial"/>
          <w:color w:val="000000" w:themeColor="text1"/>
          <w:sz w:val="24"/>
        </w:rPr>
        <w:t>.1</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00C8A2F8" w:rsidR="00855E97" w:rsidRPr="00D67300"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r w:rsidR="00D67300" w:rsidRPr="00D67300">
        <w:rPr>
          <w:rFonts w:ascii="Arial" w:hAnsi="Arial"/>
          <w:sz w:val="24"/>
        </w:rPr>
        <w:t>Discussion on g</w:t>
      </w:r>
      <w:r w:rsidR="00A14AA6" w:rsidRPr="00D67300">
        <w:rPr>
          <w:rFonts w:ascii="Arial" w:hAnsi="Arial"/>
          <w:sz w:val="24"/>
        </w:rPr>
        <w:t>eneral aspects of AI/ML framework for NR air interface</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5A309E49" w14:textId="1DDAF920" w:rsidR="00860347" w:rsidRPr="00860347" w:rsidRDefault="00860347" w:rsidP="007D01A7">
      <w:pPr>
        <w:pStyle w:val="maintext"/>
        <w:ind w:firstLineChars="100" w:firstLine="220"/>
      </w:pPr>
      <w:r w:rsidRPr="00C33E1F">
        <w:t>This contribution presents ETRI’s views on general aspects of AI/ML framework for NR air interface</w:t>
      </w:r>
      <w:r>
        <w:t xml:space="preserve"> [1].</w:t>
      </w:r>
    </w:p>
    <w:p w14:paraId="3DCBCBAA" w14:textId="77777777" w:rsidR="00276C67" w:rsidRPr="00C33E1F" w:rsidRDefault="00276C67" w:rsidP="00ED4398">
      <w:pPr>
        <w:pBdr>
          <w:bottom w:val="single" w:sz="12" w:space="1" w:color="auto"/>
        </w:pBdr>
        <w:spacing w:after="120"/>
      </w:pPr>
    </w:p>
    <w:p w14:paraId="300841C0" w14:textId="2D325976" w:rsidR="009A2CF2" w:rsidRPr="005D6874" w:rsidRDefault="009A2CF2" w:rsidP="00334902">
      <w:pPr>
        <w:pStyle w:val="1"/>
        <w:spacing w:after="120"/>
      </w:pPr>
      <w:r w:rsidRPr="005D6874">
        <w:rPr>
          <w:rFonts w:hint="eastAsia"/>
        </w:rPr>
        <w:t>Dis</w:t>
      </w:r>
      <w:r w:rsidR="008B2524" w:rsidRPr="005D6874">
        <w:t>cussion</w:t>
      </w:r>
    </w:p>
    <w:p w14:paraId="0FBC8692" w14:textId="2ED3C6F0" w:rsidR="0078406A" w:rsidRDefault="00657AEC" w:rsidP="00B733EC">
      <w:pPr>
        <w:pStyle w:val="2"/>
        <w:spacing w:after="120"/>
      </w:pPr>
      <w:r>
        <w:t>L</w:t>
      </w:r>
      <w:r w:rsidR="00217CDB">
        <w:t>ife cycle management</w:t>
      </w:r>
    </w:p>
    <w:p w14:paraId="499BDA6D" w14:textId="6F7DA9F7" w:rsidR="007E3D28" w:rsidRPr="007E3D28" w:rsidRDefault="00F35C5A" w:rsidP="00B733EC">
      <w:pPr>
        <w:pStyle w:val="3"/>
        <w:spacing w:after="120"/>
      </w:pPr>
      <w:r>
        <w:t>I</w:t>
      </w:r>
      <w:r w:rsidR="00373ABC">
        <w:t>dentification</w:t>
      </w:r>
    </w:p>
    <w:p w14:paraId="29149638" w14:textId="4F949F96" w:rsidR="009F0A8A" w:rsidRDefault="0080593C" w:rsidP="00A52ACB">
      <w:pPr>
        <w:pStyle w:val="maintext"/>
        <w:spacing w:before="120"/>
        <w:ind w:firstLineChars="100" w:firstLine="220"/>
      </w:pPr>
      <w:r w:rsidRPr="0080593C">
        <w:t>At the RAN1 #11</w:t>
      </w:r>
      <w:r w:rsidR="005058AF">
        <w:t>2</w:t>
      </w:r>
      <w:r w:rsidR="0052568A">
        <w:t>b-e</w:t>
      </w:r>
      <w:r w:rsidRPr="0080593C">
        <w:t xml:space="preserve"> meeting, it was agreed to </w:t>
      </w:r>
      <w:r w:rsidR="00853A3B">
        <w:t xml:space="preserve">study </w:t>
      </w:r>
      <w:r w:rsidR="00325D65">
        <w:t xml:space="preserve">the following aspects for </w:t>
      </w:r>
      <w:r w:rsidR="001622CA">
        <w:t xml:space="preserve">the </w:t>
      </w:r>
      <w:r w:rsidR="00711346">
        <w:t>functionality/model-ID identification/</w:t>
      </w:r>
      <w:r w:rsidR="001622CA">
        <w:t xml:space="preserve">LCM of </w:t>
      </w:r>
      <w:r w:rsidR="002531E0">
        <w:t>UE-side models and/or UE-part of two-sided models</w:t>
      </w:r>
      <w:r w:rsidR="001622CA">
        <w:t xml:space="preserve"> [2]:</w:t>
      </w:r>
    </w:p>
    <w:tbl>
      <w:tblPr>
        <w:tblStyle w:val="a6"/>
        <w:tblW w:w="0" w:type="auto"/>
        <w:tblLook w:val="04A0" w:firstRow="1" w:lastRow="0" w:firstColumn="1" w:lastColumn="0" w:noHBand="0" w:noVBand="1"/>
      </w:tblPr>
      <w:tblGrid>
        <w:gridCol w:w="9736"/>
      </w:tblGrid>
      <w:tr w:rsidR="00103E34" w14:paraId="29924F8C" w14:textId="77777777" w:rsidTr="00103E34">
        <w:tc>
          <w:tcPr>
            <w:tcW w:w="9736" w:type="dxa"/>
          </w:tcPr>
          <w:p w14:paraId="5CEB92E0" w14:textId="77777777" w:rsidR="003D61AC" w:rsidRPr="003D61AC" w:rsidRDefault="003D61AC" w:rsidP="003D61AC">
            <w:pPr>
              <w:widowControl/>
              <w:wordWrap/>
              <w:autoSpaceDE/>
              <w:autoSpaceDN/>
              <w:spacing w:afterLines="0" w:after="120"/>
              <w:jc w:val="left"/>
              <w:rPr>
                <w:rFonts w:ascii="Times" w:eastAsia="바탕" w:hAnsi="Times"/>
                <w:sz w:val="20"/>
                <w:szCs w:val="24"/>
                <w:highlight w:val="green"/>
                <w:lang w:val="en-GB" w:eastAsia="x-none"/>
              </w:rPr>
            </w:pPr>
            <w:r w:rsidRPr="003D61AC">
              <w:rPr>
                <w:rFonts w:ascii="Times" w:eastAsia="바탕" w:hAnsi="Times" w:hint="eastAsia"/>
                <w:sz w:val="20"/>
                <w:szCs w:val="24"/>
                <w:highlight w:val="green"/>
                <w:lang w:val="en-GB" w:eastAsia="x-none"/>
              </w:rPr>
              <w:t>A</w:t>
            </w:r>
            <w:r w:rsidRPr="003D61AC">
              <w:rPr>
                <w:rFonts w:ascii="Times" w:eastAsia="바탕" w:hAnsi="Times"/>
                <w:sz w:val="20"/>
                <w:szCs w:val="24"/>
                <w:highlight w:val="green"/>
                <w:lang w:val="en-GB" w:eastAsia="x-none"/>
              </w:rPr>
              <w:t>greement</w:t>
            </w:r>
          </w:p>
          <w:p w14:paraId="546E8639" w14:textId="77777777" w:rsidR="003D61AC" w:rsidRPr="003D61AC" w:rsidRDefault="003D61AC" w:rsidP="003D61AC">
            <w:pPr>
              <w:widowControl/>
              <w:numPr>
                <w:ilvl w:val="0"/>
                <w:numId w:val="21"/>
              </w:numPr>
              <w:wordWrap/>
              <w:autoSpaceDE/>
              <w:autoSpaceDN/>
              <w:spacing w:afterLines="0" w:after="120"/>
              <w:jc w:val="left"/>
              <w:rPr>
                <w:rFonts w:ascii="Times" w:eastAsia="바탕" w:hAnsi="Times"/>
                <w:sz w:val="20"/>
                <w:szCs w:val="24"/>
                <w:lang w:val="en-GB" w:eastAsia="x-none"/>
              </w:rPr>
            </w:pPr>
            <w:r w:rsidRPr="003D61AC">
              <w:rPr>
                <w:rFonts w:ascii="Times" w:eastAsia="바탕" w:hAnsi="Times"/>
                <w:sz w:val="20"/>
                <w:szCs w:val="24"/>
                <w:lang w:val="en-GB" w:eastAsia="x-none"/>
              </w:rPr>
              <w:t>For AI/ML functionality identification and functionality-based LCM of UE-side models and/or UE-part of two-sided models:</w:t>
            </w:r>
          </w:p>
          <w:p w14:paraId="2F202A4D" w14:textId="77777777" w:rsidR="003D61AC" w:rsidRPr="003D61AC" w:rsidRDefault="003D61AC" w:rsidP="003D61AC">
            <w:pPr>
              <w:widowControl/>
              <w:numPr>
                <w:ilvl w:val="1"/>
                <w:numId w:val="20"/>
              </w:numPr>
              <w:wordWrap/>
              <w:autoSpaceDE/>
              <w:autoSpaceDN/>
              <w:spacing w:afterLines="0" w:after="120" w:line="360" w:lineRule="auto"/>
              <w:jc w:val="left"/>
              <w:rPr>
                <w:rFonts w:ascii="Times" w:eastAsia="바탕" w:hAnsi="Times"/>
                <w:sz w:val="20"/>
                <w:szCs w:val="24"/>
                <w:lang w:val="en-GB" w:eastAsia="x-none"/>
              </w:rPr>
            </w:pPr>
            <w:r w:rsidRPr="003D61AC">
              <w:rPr>
                <w:rFonts w:ascii="Times" w:eastAsia="바탕" w:hAnsi="Times"/>
                <w:sz w:val="20"/>
                <w:szCs w:val="24"/>
                <w:lang w:val="en-GB" w:eastAsia="x-none"/>
              </w:rPr>
              <w:t>Functionality refers to</w:t>
            </w:r>
            <w:r w:rsidRPr="003D61AC">
              <w:rPr>
                <w:rFonts w:ascii="Times" w:eastAsia="MS Mincho" w:hAnsi="Times"/>
                <w:sz w:val="20"/>
                <w:szCs w:val="24"/>
                <w:lang w:val="en-GB" w:eastAsia="ja-JP"/>
              </w:rPr>
              <w:t xml:space="preserve"> an AI/ML-enabled Feature/FG enabled by configuration(s), where configuration(s) is(are) supported based on conditions indicated by UE capability.</w:t>
            </w:r>
          </w:p>
          <w:p w14:paraId="00038D8A" w14:textId="77777777" w:rsidR="003D61AC" w:rsidRPr="003D61AC" w:rsidRDefault="003D61AC" w:rsidP="003D61AC">
            <w:pPr>
              <w:widowControl/>
              <w:numPr>
                <w:ilvl w:val="1"/>
                <w:numId w:val="20"/>
              </w:numPr>
              <w:wordWrap/>
              <w:autoSpaceDE/>
              <w:autoSpaceDN/>
              <w:spacing w:afterLines="0" w:after="120" w:line="360" w:lineRule="auto"/>
              <w:jc w:val="left"/>
              <w:rPr>
                <w:rFonts w:ascii="Times" w:eastAsia="MS Mincho" w:hAnsi="Times"/>
                <w:sz w:val="20"/>
                <w:szCs w:val="24"/>
                <w:lang w:val="en-GB" w:eastAsia="ja-JP"/>
              </w:rPr>
            </w:pPr>
            <w:r w:rsidRPr="003D61AC">
              <w:rPr>
                <w:rFonts w:ascii="Times" w:eastAsia="바탕" w:hAnsi="Times"/>
                <w:sz w:val="20"/>
                <w:szCs w:val="24"/>
                <w:lang w:val="en-GB" w:eastAsia="x-none"/>
              </w:rPr>
              <w:t>Correspo</w:t>
            </w:r>
            <w:r w:rsidRPr="003D61AC">
              <w:rPr>
                <w:rFonts w:ascii="Times" w:eastAsia="MS Mincho" w:hAnsi="Times"/>
                <w:sz w:val="20"/>
                <w:szCs w:val="24"/>
                <w:lang w:val="en-GB" w:eastAsia="ja-JP"/>
              </w:rPr>
              <w:t>ndingly, functionality-based LCM operates based on, at least, one configuration of AI/ML-enabled Feature/FG or specific configurations of an AI/ML-enabled Feature/FG.</w:t>
            </w:r>
          </w:p>
          <w:p w14:paraId="23599823" w14:textId="77777777" w:rsidR="003D61AC" w:rsidRPr="003D61AC" w:rsidRDefault="003D61AC" w:rsidP="003D61AC">
            <w:pPr>
              <w:widowControl/>
              <w:numPr>
                <w:ilvl w:val="2"/>
                <w:numId w:val="20"/>
              </w:numPr>
              <w:wordWrap/>
              <w:autoSpaceDE/>
              <w:autoSpaceDN/>
              <w:spacing w:afterLines="0" w:after="120" w:line="360" w:lineRule="auto"/>
              <w:jc w:val="left"/>
              <w:rPr>
                <w:rFonts w:ascii="Times" w:eastAsia="MS Mincho" w:hAnsi="Times"/>
                <w:sz w:val="20"/>
                <w:szCs w:val="24"/>
                <w:lang w:val="en-GB" w:eastAsia="ja-JP"/>
              </w:rPr>
            </w:pPr>
            <w:r w:rsidRPr="003D61AC">
              <w:rPr>
                <w:rFonts w:ascii="Times" w:eastAsia="MS Mincho" w:hAnsi="Times"/>
                <w:sz w:val="20"/>
                <w:szCs w:val="24"/>
                <w:lang w:val="en-GB" w:eastAsia="ja-JP"/>
              </w:rPr>
              <w:t xml:space="preserve">FFS: </w:t>
            </w:r>
            <w:proofErr w:type="spellStart"/>
            <w:r w:rsidRPr="003D61AC">
              <w:rPr>
                <w:rFonts w:ascii="Times" w:eastAsia="MS Mincho" w:hAnsi="Times" w:hint="eastAsia"/>
                <w:sz w:val="20"/>
                <w:szCs w:val="24"/>
                <w:lang w:val="en-GB" w:eastAsia="ja-JP"/>
              </w:rPr>
              <w:t>S</w:t>
            </w:r>
            <w:r w:rsidRPr="003D61AC">
              <w:rPr>
                <w:rFonts w:ascii="Times" w:eastAsia="MS Mincho" w:hAnsi="Times"/>
                <w:sz w:val="20"/>
                <w:szCs w:val="24"/>
                <w:lang w:val="en-GB" w:eastAsia="ja-JP"/>
              </w:rPr>
              <w:t>ignaling</w:t>
            </w:r>
            <w:proofErr w:type="spellEnd"/>
            <w:r w:rsidRPr="003D61AC">
              <w:rPr>
                <w:rFonts w:ascii="Times" w:eastAsia="MS Mincho" w:hAnsi="Times"/>
                <w:sz w:val="20"/>
                <w:szCs w:val="24"/>
                <w:lang w:val="en-GB" w:eastAsia="ja-JP"/>
              </w:rPr>
              <w:t xml:space="preserve"> to support functionality-based LCM operations, e.g., to activate/deactivate/</w:t>
            </w:r>
            <w:proofErr w:type="spellStart"/>
            <w:r w:rsidRPr="003D61AC">
              <w:rPr>
                <w:rFonts w:ascii="Times" w:eastAsia="MS Mincho" w:hAnsi="Times"/>
                <w:sz w:val="20"/>
                <w:szCs w:val="24"/>
                <w:lang w:val="en-GB" w:eastAsia="ja-JP"/>
              </w:rPr>
              <w:t>fallback</w:t>
            </w:r>
            <w:proofErr w:type="spellEnd"/>
            <w:r w:rsidRPr="003D61AC">
              <w:rPr>
                <w:rFonts w:ascii="Times" w:eastAsia="MS Mincho" w:hAnsi="Times"/>
                <w:sz w:val="20"/>
                <w:szCs w:val="24"/>
                <w:lang w:val="en-GB" w:eastAsia="ja-JP"/>
              </w:rPr>
              <w:t>/switch AI/ML functionalities</w:t>
            </w:r>
          </w:p>
          <w:p w14:paraId="3F2E489D" w14:textId="77777777" w:rsidR="003D61AC" w:rsidRPr="003D61AC" w:rsidRDefault="003D61AC" w:rsidP="003D61AC">
            <w:pPr>
              <w:widowControl/>
              <w:numPr>
                <w:ilvl w:val="2"/>
                <w:numId w:val="20"/>
              </w:numPr>
              <w:wordWrap/>
              <w:autoSpaceDE/>
              <w:autoSpaceDN/>
              <w:spacing w:afterLines="0" w:after="120" w:line="360" w:lineRule="auto"/>
              <w:jc w:val="left"/>
              <w:rPr>
                <w:rFonts w:ascii="Times" w:eastAsia="바탕" w:hAnsi="Times"/>
                <w:sz w:val="20"/>
                <w:szCs w:val="24"/>
                <w:lang w:val="en-GB" w:eastAsia="x-none"/>
              </w:rPr>
            </w:pPr>
            <w:r w:rsidRPr="003D61AC">
              <w:rPr>
                <w:rFonts w:ascii="Times" w:eastAsia="MS Mincho" w:hAnsi="Times" w:hint="eastAsia"/>
                <w:sz w:val="20"/>
                <w:szCs w:val="24"/>
                <w:lang w:val="en-GB" w:eastAsia="ja-JP"/>
              </w:rPr>
              <w:t>F</w:t>
            </w:r>
            <w:r w:rsidRPr="003D61AC">
              <w:rPr>
                <w:rFonts w:ascii="Times" w:eastAsia="MS Mincho" w:hAnsi="Times"/>
                <w:sz w:val="20"/>
                <w:szCs w:val="24"/>
                <w:lang w:val="en-GB" w:eastAsia="ja-JP"/>
              </w:rPr>
              <w:t>FS: Whether/how to address additional conditions (e.g., scenarios, sites, and datasets) to aid UE-side transparent model operat</w:t>
            </w:r>
            <w:r w:rsidRPr="003D61AC">
              <w:rPr>
                <w:rFonts w:ascii="Times" w:eastAsia="바탕" w:hAnsi="Times"/>
                <w:sz w:val="20"/>
                <w:szCs w:val="24"/>
                <w:lang w:val="en-GB" w:eastAsia="x-none"/>
              </w:rPr>
              <w:t>ions (without model identification) at the Functionality level</w:t>
            </w:r>
          </w:p>
          <w:p w14:paraId="6DA484CA" w14:textId="77777777" w:rsidR="003D61AC" w:rsidRPr="003D61AC" w:rsidRDefault="003D61AC" w:rsidP="003D61AC">
            <w:pPr>
              <w:widowControl/>
              <w:numPr>
                <w:ilvl w:val="2"/>
                <w:numId w:val="20"/>
              </w:numPr>
              <w:wordWrap/>
              <w:autoSpaceDE/>
              <w:autoSpaceDN/>
              <w:spacing w:afterLines="0" w:after="120" w:line="360" w:lineRule="auto"/>
              <w:jc w:val="left"/>
              <w:rPr>
                <w:rFonts w:ascii="Times" w:eastAsia="바탕" w:hAnsi="Times"/>
                <w:sz w:val="20"/>
                <w:szCs w:val="24"/>
                <w:lang w:val="en-GB" w:eastAsia="x-none"/>
              </w:rPr>
            </w:pPr>
            <w:r w:rsidRPr="003D61AC">
              <w:rPr>
                <w:rFonts w:ascii="Times" w:eastAsia="MS Mincho" w:hAnsi="Times" w:hint="eastAsia"/>
                <w:sz w:val="20"/>
                <w:szCs w:val="24"/>
                <w:lang w:val="en-GB" w:eastAsia="ja-JP"/>
              </w:rPr>
              <w:t>F</w:t>
            </w:r>
            <w:r w:rsidRPr="003D61AC">
              <w:rPr>
                <w:rFonts w:ascii="Times" w:eastAsia="MS Mincho" w:hAnsi="Times"/>
                <w:sz w:val="20"/>
                <w:szCs w:val="24"/>
                <w:lang w:val="en-GB" w:eastAsia="ja-JP"/>
              </w:rPr>
              <w:t>FS: Other aspects that may constitute Functionality</w:t>
            </w:r>
          </w:p>
          <w:p w14:paraId="5B872222" w14:textId="77777777" w:rsidR="003D61AC" w:rsidRPr="003D61AC" w:rsidRDefault="003D61AC" w:rsidP="003D61AC">
            <w:pPr>
              <w:widowControl/>
              <w:numPr>
                <w:ilvl w:val="1"/>
                <w:numId w:val="20"/>
              </w:numPr>
              <w:wordWrap/>
              <w:autoSpaceDE/>
              <w:autoSpaceDN/>
              <w:spacing w:afterLines="0" w:after="120" w:line="360" w:lineRule="auto"/>
              <w:jc w:val="left"/>
              <w:rPr>
                <w:rFonts w:ascii="Times" w:eastAsia="바탕" w:hAnsi="Times"/>
                <w:sz w:val="20"/>
                <w:szCs w:val="24"/>
                <w:lang w:val="en-GB" w:eastAsia="x-none"/>
              </w:rPr>
            </w:pPr>
            <w:r w:rsidRPr="003D61AC">
              <w:rPr>
                <w:rFonts w:ascii="Times" w:eastAsia="바탕" w:hAnsi="Times"/>
                <w:sz w:val="20"/>
                <w:szCs w:val="24"/>
                <w:lang w:val="en-GB" w:eastAsia="x-none"/>
              </w:rPr>
              <w:t>FFS: which aspects should be specified as conditions of a Feature/FG available for functionality will be discussed in each sub-use-case agenda.</w:t>
            </w:r>
          </w:p>
          <w:p w14:paraId="6A3549CA" w14:textId="77777777" w:rsidR="003D61AC" w:rsidRPr="003D61AC" w:rsidRDefault="003D61AC" w:rsidP="003D61AC">
            <w:pPr>
              <w:widowControl/>
              <w:numPr>
                <w:ilvl w:val="0"/>
                <w:numId w:val="21"/>
              </w:numPr>
              <w:wordWrap/>
              <w:autoSpaceDE/>
              <w:autoSpaceDN/>
              <w:spacing w:afterLines="0" w:after="120"/>
              <w:jc w:val="left"/>
              <w:rPr>
                <w:rFonts w:ascii="Calibri" w:eastAsia="SimSun" w:hAnsi="Calibri" w:cs="Arial"/>
                <w:sz w:val="20"/>
                <w:szCs w:val="24"/>
                <w:lang w:val="en-GB" w:eastAsia="en-US"/>
              </w:rPr>
            </w:pPr>
            <w:r w:rsidRPr="003D61AC">
              <w:rPr>
                <w:rFonts w:ascii="Times" w:eastAsia="바탕" w:hAnsi="Times"/>
                <w:sz w:val="20"/>
                <w:szCs w:val="24"/>
                <w:lang w:val="en-GB" w:eastAsia="x-none"/>
              </w:rPr>
              <w:t>For AI/ML model identification and model-ID-based LCM of UE-side models and/or UE-part of two-sided models:</w:t>
            </w:r>
          </w:p>
          <w:p w14:paraId="195CC99D" w14:textId="77777777" w:rsidR="003D61AC" w:rsidRPr="003D61AC" w:rsidRDefault="003D61AC" w:rsidP="003D61AC">
            <w:pPr>
              <w:widowControl/>
              <w:numPr>
                <w:ilvl w:val="1"/>
                <w:numId w:val="20"/>
              </w:numPr>
              <w:wordWrap/>
              <w:autoSpaceDE/>
              <w:autoSpaceDN/>
              <w:spacing w:afterLines="0" w:after="120" w:line="360" w:lineRule="auto"/>
              <w:jc w:val="left"/>
              <w:rPr>
                <w:rFonts w:ascii="Times" w:eastAsia="바탕" w:hAnsi="Times"/>
                <w:sz w:val="20"/>
                <w:szCs w:val="24"/>
                <w:lang w:val="en-GB" w:eastAsia="x-none"/>
              </w:rPr>
            </w:pPr>
            <w:r w:rsidRPr="003D61AC">
              <w:rPr>
                <w:rFonts w:ascii="Times" w:eastAsia="바탕" w:hAnsi="Times"/>
                <w:sz w:val="20"/>
                <w:szCs w:val="24"/>
                <w:lang w:val="en-GB" w:eastAsia="x-none"/>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17AF4FD9" w14:textId="77777777" w:rsidR="003D61AC" w:rsidRPr="003D61AC" w:rsidRDefault="003D61AC" w:rsidP="003D61AC">
            <w:pPr>
              <w:widowControl/>
              <w:numPr>
                <w:ilvl w:val="1"/>
                <w:numId w:val="20"/>
              </w:numPr>
              <w:wordWrap/>
              <w:autoSpaceDE/>
              <w:autoSpaceDN/>
              <w:spacing w:afterLines="0" w:after="120" w:line="360" w:lineRule="auto"/>
              <w:jc w:val="left"/>
              <w:rPr>
                <w:rFonts w:ascii="Times" w:eastAsia="바탕" w:hAnsi="Times"/>
                <w:sz w:val="20"/>
                <w:szCs w:val="24"/>
                <w:lang w:val="en-GB" w:eastAsia="x-none"/>
              </w:rPr>
            </w:pPr>
            <w:r w:rsidRPr="003D61AC">
              <w:rPr>
                <w:rFonts w:ascii="Times" w:eastAsia="바탕" w:hAnsi="Times"/>
                <w:sz w:val="20"/>
                <w:szCs w:val="24"/>
                <w:lang w:val="en-GB" w:eastAsia="x-none"/>
              </w:rPr>
              <w:lastRenderedPageBreak/>
              <w:t>FFS: Which aspects should be considered as additional conditions, and how to include them into model description information during model identification will be discussed in each sub-use-case agenda.</w:t>
            </w:r>
          </w:p>
          <w:p w14:paraId="3B96FA12" w14:textId="77777777" w:rsidR="003D61AC" w:rsidRPr="003D61AC" w:rsidRDefault="003D61AC" w:rsidP="003D61AC">
            <w:pPr>
              <w:widowControl/>
              <w:numPr>
                <w:ilvl w:val="1"/>
                <w:numId w:val="20"/>
              </w:numPr>
              <w:wordWrap/>
              <w:autoSpaceDE/>
              <w:autoSpaceDN/>
              <w:spacing w:afterLines="0" w:after="120" w:line="360" w:lineRule="auto"/>
              <w:jc w:val="left"/>
              <w:rPr>
                <w:rFonts w:ascii="Times" w:eastAsia="바탕" w:hAnsi="Times"/>
                <w:sz w:val="20"/>
                <w:szCs w:val="24"/>
                <w:lang w:val="en-GB" w:eastAsia="x-none"/>
              </w:rPr>
            </w:pPr>
            <w:r w:rsidRPr="003D61AC">
              <w:rPr>
                <w:rFonts w:ascii="Times" w:eastAsia="바탕" w:hAnsi="Times"/>
                <w:sz w:val="20"/>
                <w:szCs w:val="24"/>
                <w:lang w:val="en-GB" w:eastAsia="x-none"/>
              </w:rPr>
              <w:t>FFS: Relationship between functionality and model, e.g., whether a model may be identified referring to functionality(s).</w:t>
            </w:r>
          </w:p>
          <w:p w14:paraId="2A044DE5" w14:textId="77777777" w:rsidR="003D61AC" w:rsidRPr="003D61AC" w:rsidRDefault="003D61AC" w:rsidP="003D61AC">
            <w:pPr>
              <w:widowControl/>
              <w:numPr>
                <w:ilvl w:val="1"/>
                <w:numId w:val="20"/>
              </w:numPr>
              <w:wordWrap/>
              <w:autoSpaceDE/>
              <w:autoSpaceDN/>
              <w:spacing w:afterLines="0" w:after="120" w:line="360" w:lineRule="auto"/>
              <w:jc w:val="left"/>
              <w:rPr>
                <w:rFonts w:ascii="Times" w:eastAsia="바탕" w:hAnsi="Times"/>
                <w:sz w:val="20"/>
                <w:szCs w:val="24"/>
                <w:lang w:val="en-GB" w:eastAsia="x-none"/>
              </w:rPr>
            </w:pPr>
            <w:r w:rsidRPr="003D61AC">
              <w:rPr>
                <w:rFonts w:ascii="Times" w:eastAsia="바탕" w:hAnsi="Times"/>
                <w:sz w:val="20"/>
                <w:szCs w:val="24"/>
                <w:lang w:val="en-GB" w:eastAsia="x-none"/>
              </w:rPr>
              <w:t>FFS: relationship between functionality-based LCM and model-ID-based LCM</w:t>
            </w:r>
          </w:p>
          <w:p w14:paraId="795E1681" w14:textId="022D1D5E" w:rsidR="00437A94" w:rsidRPr="00A30104" w:rsidRDefault="003D61AC" w:rsidP="003D61AC">
            <w:pPr>
              <w:widowControl/>
              <w:numPr>
                <w:ilvl w:val="0"/>
                <w:numId w:val="21"/>
              </w:numPr>
              <w:wordWrap/>
              <w:autoSpaceDE/>
              <w:autoSpaceDN/>
              <w:spacing w:afterLines="0" w:after="120"/>
              <w:jc w:val="left"/>
              <w:rPr>
                <w:sz w:val="20"/>
                <w:lang w:eastAsia="ko-KR"/>
              </w:rPr>
            </w:pPr>
            <w:r w:rsidRPr="003D61AC">
              <w:rPr>
                <w:rFonts w:ascii="Times" w:eastAsia="바탕" w:hAnsi="Times"/>
                <w:sz w:val="20"/>
                <w:szCs w:val="24"/>
                <w:lang w:eastAsia="x-none"/>
              </w:rPr>
              <w:t>Note: Applicability of functionality-based LCM and model-ID-based LCM is a separate discussion</w:t>
            </w:r>
          </w:p>
        </w:tc>
      </w:tr>
    </w:tbl>
    <w:p w14:paraId="0D95B2AA" w14:textId="77777777" w:rsidR="00146396" w:rsidRDefault="00146396" w:rsidP="00A52ACB">
      <w:pPr>
        <w:pStyle w:val="maintext"/>
        <w:spacing w:before="120"/>
        <w:ind w:firstLineChars="100" w:firstLine="220"/>
      </w:pPr>
    </w:p>
    <w:p w14:paraId="02F47009" w14:textId="4539DE7B" w:rsidR="00D71201" w:rsidRPr="00DE7E8C" w:rsidRDefault="000F63ED" w:rsidP="00A52ACB">
      <w:pPr>
        <w:pStyle w:val="maintext"/>
        <w:spacing w:before="120"/>
        <w:ind w:firstLineChars="100" w:firstLine="220"/>
      </w:pPr>
      <w:r>
        <w:t>For the</w:t>
      </w:r>
      <w:r w:rsidR="00D91F2F" w:rsidRPr="00D91F2F">
        <w:t xml:space="preserve"> AI/ML function</w:t>
      </w:r>
      <w:r w:rsidR="00D91F2F">
        <w:t>ality</w:t>
      </w:r>
      <w:r w:rsidR="00D91F2F" w:rsidRPr="00D91F2F">
        <w:t>/model identification,</w:t>
      </w:r>
      <w:r w:rsidR="00D91F2F">
        <w:t xml:space="preserve"> a</w:t>
      </w:r>
      <w:r w:rsidR="002444A4" w:rsidRPr="002444A4">
        <w:t xml:space="preserve">pplication conditions for AI/ML can be divided into </w:t>
      </w:r>
      <w:r w:rsidR="00C51DAF">
        <w:t xml:space="preserve">two categories i.e., </w:t>
      </w:r>
      <w:r w:rsidR="002444A4" w:rsidRPr="002444A4">
        <w:t>application conditions that do not depend on scenario/</w:t>
      </w:r>
      <w:r w:rsidR="002444A4">
        <w:t>site</w:t>
      </w:r>
      <w:r w:rsidR="002444A4" w:rsidRPr="002444A4">
        <w:t>/dataset (</w:t>
      </w:r>
      <w:r w:rsidR="007418C6">
        <w:t>T</w:t>
      </w:r>
      <w:r w:rsidR="002444A4">
        <w:t xml:space="preserve">ype </w:t>
      </w:r>
      <w:r w:rsidR="002444A4">
        <w:rPr>
          <w:rFonts w:hint="eastAsia"/>
        </w:rPr>
        <w:t>A</w:t>
      </w:r>
      <w:r w:rsidR="007418C6">
        <w:t xml:space="preserve"> applicable condition</w:t>
      </w:r>
      <w:r w:rsidR="002444A4" w:rsidRPr="002444A4">
        <w:t>) and application conditions that depend on scenario/</w:t>
      </w:r>
      <w:r w:rsidR="002444A4">
        <w:rPr>
          <w:rFonts w:hint="eastAsia"/>
        </w:rPr>
        <w:t>s</w:t>
      </w:r>
      <w:r w:rsidR="002444A4">
        <w:t>ite</w:t>
      </w:r>
      <w:r w:rsidR="002444A4" w:rsidRPr="002444A4">
        <w:t>/dataset (</w:t>
      </w:r>
      <w:r w:rsidR="007418C6">
        <w:t xml:space="preserve">Type B </w:t>
      </w:r>
      <w:r w:rsidR="002444A4" w:rsidRPr="002444A4">
        <w:t>application condition).</w:t>
      </w:r>
      <w:r w:rsidR="00341413">
        <w:t xml:space="preserve"> </w:t>
      </w:r>
      <w:r w:rsidR="00C34D88">
        <w:t xml:space="preserve">In this regard, </w:t>
      </w:r>
      <w:r w:rsidR="00341413">
        <w:t>w</w:t>
      </w:r>
      <w:r w:rsidR="00341413" w:rsidRPr="00341413">
        <w:t xml:space="preserve">e propose </w:t>
      </w:r>
      <w:r w:rsidR="00F45096">
        <w:t xml:space="preserve">to identify </w:t>
      </w:r>
      <w:r w:rsidR="00341413" w:rsidRPr="00341413">
        <w:t>the Type A applicable condition through a UE capability reporting process and</w:t>
      </w:r>
      <w:r w:rsidR="00C8651F">
        <w:t xml:space="preserve"> </w:t>
      </w:r>
      <w:r w:rsidR="00377654">
        <w:t xml:space="preserve">to </w:t>
      </w:r>
      <w:r w:rsidR="00C8651F">
        <w:t xml:space="preserve">identify </w:t>
      </w:r>
      <w:r w:rsidR="00341413" w:rsidRPr="00341413">
        <w:t>the Type B applicable condition through a separate process</w:t>
      </w:r>
      <w:r w:rsidR="0032700E">
        <w:t xml:space="preserve">. </w:t>
      </w:r>
      <w:r w:rsidR="00596EA3" w:rsidRPr="00596EA3">
        <w:t xml:space="preserve">This is because </w:t>
      </w:r>
      <w:r w:rsidR="00596EA3">
        <w:t>UE</w:t>
      </w:r>
      <w:r w:rsidR="00596EA3" w:rsidRPr="00596EA3">
        <w:t xml:space="preserve"> capability reporting is handled by the function that manages </w:t>
      </w:r>
      <w:r w:rsidR="00596EA3">
        <w:t xml:space="preserve">UE </w:t>
      </w:r>
      <w:r w:rsidR="00596EA3" w:rsidRPr="00596EA3">
        <w:t>mobility</w:t>
      </w:r>
      <w:r w:rsidR="00304B8D">
        <w:t xml:space="preserve"> (e.g., AMF)</w:t>
      </w:r>
      <w:r w:rsidR="00596EA3" w:rsidRPr="00596EA3">
        <w:t xml:space="preserve">, </w:t>
      </w:r>
      <w:r w:rsidR="007C103F">
        <w:t xml:space="preserve">so </w:t>
      </w:r>
      <w:r w:rsidR="00596EA3" w:rsidRPr="00596EA3">
        <w:t xml:space="preserve">it can have a larger granularity than </w:t>
      </w:r>
      <w:r w:rsidR="00BF6555">
        <w:t xml:space="preserve">the </w:t>
      </w:r>
      <w:r w:rsidR="00517639">
        <w:t xml:space="preserve">region where </w:t>
      </w:r>
      <w:r w:rsidR="00596EA3" w:rsidRPr="00596EA3">
        <w:t>scenario/site/dataset</w:t>
      </w:r>
      <w:r w:rsidR="00517639">
        <w:t xml:space="preserve"> can be defined</w:t>
      </w:r>
      <w:r w:rsidR="00596EA3" w:rsidRPr="00596EA3">
        <w:t>.</w:t>
      </w:r>
      <w:r w:rsidR="00CD516E">
        <w:t xml:space="preserve"> For example, </w:t>
      </w:r>
      <w:r w:rsidR="00AA2F51">
        <w:t>t</w:t>
      </w:r>
      <w:r w:rsidR="008521DD" w:rsidRPr="008521DD">
        <w:t>he UE capability report is information transmitted to the AMF, and is not repeatedly reported within the range where the mobility of the UE is managed.</w:t>
      </w:r>
      <w:r w:rsidR="00F65D4D">
        <w:t xml:space="preserve"> </w:t>
      </w:r>
      <w:r w:rsidR="00A43CFC">
        <w:t xml:space="preserve">On the other hand, </w:t>
      </w:r>
      <w:r w:rsidR="008521DD" w:rsidRPr="008521DD">
        <w:t>the</w:t>
      </w:r>
      <w:r w:rsidR="007307B6">
        <w:t xml:space="preserve"> applicable conditions of </w:t>
      </w:r>
      <w:r w:rsidR="008521DD" w:rsidRPr="008521DD">
        <w:t>scenario/</w:t>
      </w:r>
      <w:r w:rsidR="007307B6">
        <w:t>site</w:t>
      </w:r>
      <w:r w:rsidR="008521DD" w:rsidRPr="008521DD">
        <w:t>/dataset may be more local</w:t>
      </w:r>
      <w:r w:rsidR="00096A6B" w:rsidRPr="008521DD">
        <w:t xml:space="preserve"> (e.g., per cell)</w:t>
      </w:r>
      <w:r w:rsidR="00096A6B">
        <w:t xml:space="preserve"> </w:t>
      </w:r>
      <w:r w:rsidR="008521DD" w:rsidRPr="008521DD">
        <w:t>than the range in which the mobility is managed.</w:t>
      </w:r>
      <w:r w:rsidR="000D2202">
        <w:t xml:space="preserve"> </w:t>
      </w:r>
      <w:r w:rsidR="00140C6C">
        <w:t>I</w:t>
      </w:r>
      <w:r w:rsidR="0016062A" w:rsidRPr="0016062A">
        <w:t>f the UE capability reporting procedure includes Type B applicable condition</w:t>
      </w:r>
      <w:r w:rsidR="001D0813">
        <w:t>s</w:t>
      </w:r>
      <w:r w:rsidR="0016062A" w:rsidRPr="0016062A">
        <w:t xml:space="preserve">, the UE </w:t>
      </w:r>
      <w:r w:rsidR="000F624B">
        <w:t xml:space="preserve">may </w:t>
      </w:r>
      <w:r w:rsidR="0016062A" w:rsidRPr="0016062A">
        <w:t>perform UE capability reporting more frequently, which may make the UE capability reporting process inefficient.</w:t>
      </w:r>
      <w:r w:rsidR="00107619">
        <w:t xml:space="preserve"> </w:t>
      </w:r>
      <w:r w:rsidR="00A47911" w:rsidRPr="00A47911">
        <w:t>Therefore, it is proposed to separate the identification process for Type A application conditions and the identification process for Type B application conditions.</w:t>
      </w:r>
    </w:p>
    <w:p w14:paraId="4C6E9D57" w14:textId="77777777" w:rsidR="00544E30" w:rsidRDefault="00544E30" w:rsidP="00544E30">
      <w:pPr>
        <w:pStyle w:val="maintext"/>
        <w:ind w:firstLineChars="0" w:firstLine="0"/>
        <w:rPr>
          <w:b/>
        </w:rPr>
      </w:pPr>
    </w:p>
    <w:p w14:paraId="563293DA" w14:textId="5DE35444" w:rsidR="00E85E25" w:rsidRDefault="00544E30" w:rsidP="006C11FE">
      <w:pPr>
        <w:pStyle w:val="maintext"/>
        <w:ind w:firstLineChars="0" w:firstLine="0"/>
      </w:pPr>
      <w:r w:rsidRPr="009A471C">
        <w:rPr>
          <w:b/>
        </w:rPr>
        <w:t>Proposal 1:</w:t>
      </w:r>
      <w:r>
        <w:t xml:space="preserve"> For the LCM of AI/ML in NR air interface, </w:t>
      </w:r>
      <w:r w:rsidR="00E85E25" w:rsidRPr="00E85E25">
        <w:t xml:space="preserve">study </w:t>
      </w:r>
      <w:r w:rsidR="00D134F9">
        <w:t xml:space="preserve">whether/how to report </w:t>
      </w:r>
      <w:r w:rsidR="00E85E25" w:rsidRPr="00E85E25">
        <w:t>application conditions</w:t>
      </w:r>
      <w:r w:rsidR="00B2630B">
        <w:t xml:space="preserve"> of AI/ML</w:t>
      </w:r>
      <w:r w:rsidR="00E85E25" w:rsidRPr="00E85E25">
        <w:t xml:space="preserve"> that depend on </w:t>
      </w:r>
      <w:r w:rsidR="0008511F" w:rsidRPr="00E85E25">
        <w:t xml:space="preserve">scenario/site/dataset through </w:t>
      </w:r>
      <w:r w:rsidR="00E85E25" w:rsidRPr="00E85E25">
        <w:t>a separate process</w:t>
      </w:r>
      <w:r w:rsidR="00E85E25">
        <w:t xml:space="preserve"> other than UE capability reporting.</w:t>
      </w:r>
    </w:p>
    <w:p w14:paraId="719CB862" w14:textId="77777777" w:rsidR="00E85E25" w:rsidRPr="004001BC" w:rsidRDefault="00E85E25" w:rsidP="0042502D">
      <w:pPr>
        <w:pStyle w:val="maintext"/>
        <w:spacing w:before="120"/>
        <w:ind w:firstLineChars="0" w:firstLine="0"/>
      </w:pPr>
    </w:p>
    <w:p w14:paraId="077F11C1" w14:textId="5A63855B" w:rsidR="00603614" w:rsidRDefault="00C5008F" w:rsidP="00A52ACB">
      <w:pPr>
        <w:pStyle w:val="maintext"/>
        <w:spacing w:before="120"/>
        <w:ind w:firstLineChars="100" w:firstLine="220"/>
      </w:pPr>
      <w:r>
        <w:rPr>
          <w:rFonts w:hint="eastAsia"/>
        </w:rPr>
        <w:t>F</w:t>
      </w:r>
      <w:r>
        <w:t xml:space="preserve">or the </w:t>
      </w:r>
      <w:r>
        <w:rPr>
          <w:rFonts w:hint="eastAsia"/>
        </w:rPr>
        <w:t>A</w:t>
      </w:r>
      <w:r>
        <w:t>I/ML functionality/</w:t>
      </w:r>
      <w:r>
        <w:rPr>
          <w:rFonts w:hint="eastAsia"/>
        </w:rPr>
        <w:t>mod</w:t>
      </w:r>
      <w:r>
        <w:t>el identification, a</w:t>
      </w:r>
      <w:r w:rsidRPr="00C5008F">
        <w:t>s a method of separately identifying Type A application conditions and Type B application conditions,</w:t>
      </w:r>
      <w:r>
        <w:t xml:space="preserve"> </w:t>
      </w:r>
      <w:r w:rsidR="002916B8">
        <w:t xml:space="preserve">we propose </w:t>
      </w:r>
      <w:r w:rsidR="00170826">
        <w:t xml:space="preserve">a two-step identification process, in which the first step </w:t>
      </w:r>
      <w:r w:rsidR="0086380C">
        <w:t xml:space="preserve">identifies </w:t>
      </w:r>
      <w:r w:rsidR="004E292A">
        <w:t xml:space="preserve">AI/ML functionality </w:t>
      </w:r>
      <w:r w:rsidR="0086380C">
        <w:t>in terms of supportable configuration</w:t>
      </w:r>
      <w:r w:rsidR="00CE16A6">
        <w:t>s</w:t>
      </w:r>
      <w:r w:rsidR="004E292A">
        <w:t xml:space="preserve">, and the second step </w:t>
      </w:r>
      <w:r w:rsidR="00773548">
        <w:t xml:space="preserve">identifies AI/ML model in terms of </w:t>
      </w:r>
      <w:r w:rsidR="00752DBC">
        <w:t>supportable model-ID.</w:t>
      </w:r>
      <w:r w:rsidR="00A8012B">
        <w:t xml:space="preserve"> </w:t>
      </w:r>
      <w:r w:rsidR="008963A3">
        <w:t>Note that Type A applicable conditions are identified in the first step</w:t>
      </w:r>
      <w:r w:rsidR="00F3231C">
        <w:t xml:space="preserve"> (functionality identification step)</w:t>
      </w:r>
      <w:r w:rsidR="008963A3">
        <w:t xml:space="preserve"> and </w:t>
      </w:r>
      <w:r w:rsidR="00F3231C">
        <w:t>Type B applicable conditions are identified in the second step (model identification step)</w:t>
      </w:r>
      <w:r w:rsidR="00091FE7">
        <w:t xml:space="preserve">. </w:t>
      </w:r>
      <w:r w:rsidR="008963A3">
        <w:t xml:space="preserve">In </w:t>
      </w:r>
      <w:r w:rsidR="002D39A1" w:rsidRPr="002D39A1">
        <w:t>the first step, the AI/ML function</w:t>
      </w:r>
      <w:r w:rsidR="00637D35">
        <w:t>ality</w:t>
      </w:r>
      <w:r w:rsidR="002D39A1" w:rsidRPr="002D39A1">
        <w:t xml:space="preserve"> identification step, the </w:t>
      </w:r>
      <w:proofErr w:type="spellStart"/>
      <w:r w:rsidR="002D39A1" w:rsidRPr="002D39A1">
        <w:t>gNB</w:t>
      </w:r>
      <w:proofErr w:type="spellEnd"/>
      <w:r w:rsidR="002D39A1" w:rsidRPr="002D39A1">
        <w:t xml:space="preserve"> sends a UE capability </w:t>
      </w:r>
      <w:r w:rsidR="002D66AD">
        <w:t>e</w:t>
      </w:r>
      <w:r w:rsidR="002D39A1" w:rsidRPr="002D39A1">
        <w:t xml:space="preserve">nquiry to the UE, and the UE provides </w:t>
      </w:r>
      <w:r w:rsidR="00D01EF8">
        <w:t xml:space="preserve">corresponding </w:t>
      </w:r>
      <w:r w:rsidR="002D39A1" w:rsidRPr="002D39A1">
        <w:t>UE capability information including AI/ML capabilities in terms of supportable configurations for each AI/ML function</w:t>
      </w:r>
      <w:r w:rsidR="00637D35">
        <w:t>ality</w:t>
      </w:r>
      <w:r w:rsidR="002D39A1" w:rsidRPr="002D39A1">
        <w:t>.</w:t>
      </w:r>
      <w:r w:rsidR="002D39A1">
        <w:t xml:space="preserve"> </w:t>
      </w:r>
      <w:r w:rsidR="00942429" w:rsidRPr="00942429">
        <w:t xml:space="preserve">In the second step, the AI/ML model identification step, the </w:t>
      </w:r>
      <w:proofErr w:type="spellStart"/>
      <w:r w:rsidR="000D7702">
        <w:t>gNB</w:t>
      </w:r>
      <w:proofErr w:type="spellEnd"/>
      <w:r w:rsidR="002D39A1">
        <w:t xml:space="preserve"> sends configurations </w:t>
      </w:r>
      <w:r w:rsidR="00942429" w:rsidRPr="00942429">
        <w:t xml:space="preserve">related to AI/ML </w:t>
      </w:r>
      <w:r w:rsidR="00637D35">
        <w:t>functionalities</w:t>
      </w:r>
      <w:r w:rsidR="00942429" w:rsidRPr="00942429">
        <w:t xml:space="preserve">, including </w:t>
      </w:r>
      <w:r w:rsidR="002D39A1">
        <w:t>f</w:t>
      </w:r>
      <w:r w:rsidR="00942429" w:rsidRPr="00942429">
        <w:t xml:space="preserve">unctionality ID, to the </w:t>
      </w:r>
      <w:r w:rsidR="002D39A1">
        <w:t>UE</w:t>
      </w:r>
      <w:r w:rsidR="00942429" w:rsidRPr="00942429">
        <w:t xml:space="preserve">, and the </w:t>
      </w:r>
      <w:r w:rsidR="004F09E0">
        <w:t xml:space="preserve">UE provides </w:t>
      </w:r>
      <w:r w:rsidR="008E5CDC">
        <w:t xml:space="preserve">model-IDs </w:t>
      </w:r>
      <w:r w:rsidR="00942429" w:rsidRPr="00942429">
        <w:t xml:space="preserve">that can be supported </w:t>
      </w:r>
      <w:r w:rsidR="008E5CDC">
        <w:t>for the configurations</w:t>
      </w:r>
      <w:r w:rsidR="00942429" w:rsidRPr="00942429">
        <w:t>.</w:t>
      </w:r>
    </w:p>
    <w:p w14:paraId="64650D09" w14:textId="77777777" w:rsidR="00DC54FF" w:rsidRPr="005F471F" w:rsidRDefault="00DC54FF" w:rsidP="00DC54FF">
      <w:pPr>
        <w:pStyle w:val="maintext"/>
        <w:ind w:firstLineChars="0" w:firstLine="0"/>
      </w:pPr>
    </w:p>
    <w:p w14:paraId="0483C6F2" w14:textId="4B6329BB" w:rsidR="00064DF6" w:rsidRDefault="00064DF6" w:rsidP="00064DF6">
      <w:pPr>
        <w:pStyle w:val="maintext"/>
        <w:ind w:firstLineChars="0" w:firstLine="0"/>
      </w:pPr>
      <w:r w:rsidRPr="009A471C">
        <w:rPr>
          <w:b/>
        </w:rPr>
        <w:t xml:space="preserve">Proposal </w:t>
      </w:r>
      <w:r w:rsidR="004001BC">
        <w:rPr>
          <w:b/>
        </w:rPr>
        <w:t>2</w:t>
      </w:r>
      <w:r w:rsidRPr="009A471C">
        <w:rPr>
          <w:b/>
        </w:rPr>
        <w:t>:</w:t>
      </w:r>
      <w:r>
        <w:t xml:space="preserve"> For</w:t>
      </w:r>
      <w:r w:rsidR="00017F27">
        <w:t xml:space="preserve"> the </w:t>
      </w:r>
      <w:r w:rsidR="009C347E">
        <w:t xml:space="preserve">LCM </w:t>
      </w:r>
      <w:r w:rsidR="00017F27">
        <w:t xml:space="preserve">of </w:t>
      </w:r>
      <w:r>
        <w:t>AI/ML</w:t>
      </w:r>
      <w:r w:rsidR="00017F27">
        <w:t xml:space="preserve"> in NR air interface</w:t>
      </w:r>
      <w:r>
        <w:t xml:space="preserve">, study the </w:t>
      </w:r>
      <w:r w:rsidR="005C6415">
        <w:t xml:space="preserve">following </w:t>
      </w:r>
      <w:r w:rsidR="008D38F4">
        <w:t>two-step identification process:</w:t>
      </w:r>
    </w:p>
    <w:p w14:paraId="54349365" w14:textId="4104FF18" w:rsidR="008D38F4" w:rsidRDefault="003B54C8" w:rsidP="00A41E32">
      <w:pPr>
        <w:pStyle w:val="maintext"/>
        <w:numPr>
          <w:ilvl w:val="0"/>
          <w:numId w:val="7"/>
        </w:numPr>
        <w:ind w:firstLineChars="0"/>
      </w:pPr>
      <w:r>
        <w:t xml:space="preserve">Step 1: </w:t>
      </w:r>
      <w:r w:rsidRPr="003B54C8">
        <w:t>AI/ML function</w:t>
      </w:r>
      <w:r w:rsidR="00EC0DAB">
        <w:t>ality</w:t>
      </w:r>
      <w:r w:rsidRPr="003B54C8">
        <w:t xml:space="preserve"> identification step</w:t>
      </w:r>
    </w:p>
    <w:p w14:paraId="2D39B562" w14:textId="456EAB6A" w:rsidR="00A41E32" w:rsidRDefault="00401B73" w:rsidP="003B54C8">
      <w:pPr>
        <w:pStyle w:val="maintext"/>
        <w:numPr>
          <w:ilvl w:val="1"/>
          <w:numId w:val="7"/>
        </w:numPr>
        <w:ind w:firstLineChars="0"/>
      </w:pPr>
      <w:r w:rsidRPr="00401B73">
        <w:t xml:space="preserve">The </w:t>
      </w:r>
      <w:proofErr w:type="spellStart"/>
      <w:r>
        <w:t>gNB</w:t>
      </w:r>
      <w:proofErr w:type="spellEnd"/>
      <w:r>
        <w:t xml:space="preserve"> sends </w:t>
      </w:r>
      <w:r w:rsidRPr="00401B73">
        <w:t xml:space="preserve">a UE </w:t>
      </w:r>
      <w:r>
        <w:t>capability enquiry t</w:t>
      </w:r>
      <w:r w:rsidRPr="00401B73">
        <w:t>o the UE.</w:t>
      </w:r>
    </w:p>
    <w:p w14:paraId="7198F07E" w14:textId="7E8F126B" w:rsidR="00401B73" w:rsidRDefault="00401B73" w:rsidP="003B54C8">
      <w:pPr>
        <w:pStyle w:val="maintext"/>
        <w:numPr>
          <w:ilvl w:val="1"/>
          <w:numId w:val="7"/>
        </w:numPr>
        <w:ind w:firstLineChars="0"/>
      </w:pPr>
      <w:r w:rsidRPr="00401B73">
        <w:t xml:space="preserve">The UE reports UE </w:t>
      </w:r>
      <w:r>
        <w:t>c</w:t>
      </w:r>
      <w:r w:rsidRPr="00401B73">
        <w:t xml:space="preserve">apability </w:t>
      </w:r>
      <w:r>
        <w:t>i</w:t>
      </w:r>
      <w:r w:rsidRPr="00401B73">
        <w:t xml:space="preserve">nformation to the </w:t>
      </w:r>
      <w:proofErr w:type="spellStart"/>
      <w:r>
        <w:t>gNB</w:t>
      </w:r>
      <w:proofErr w:type="spellEnd"/>
      <w:r>
        <w:t>.</w:t>
      </w:r>
    </w:p>
    <w:p w14:paraId="51C28151" w14:textId="0FA2E70C" w:rsidR="00401B73" w:rsidRDefault="0000065E" w:rsidP="003B54C8">
      <w:pPr>
        <w:pStyle w:val="maintext"/>
        <w:numPr>
          <w:ilvl w:val="1"/>
          <w:numId w:val="7"/>
        </w:numPr>
        <w:ind w:firstLineChars="0"/>
      </w:pPr>
      <w:r>
        <w:lastRenderedPageBreak/>
        <w:t xml:space="preserve">UE </w:t>
      </w:r>
      <w:r w:rsidRPr="0000065E">
        <w:t xml:space="preserve">capability information includes </w:t>
      </w:r>
      <w:r w:rsidR="004C17F1">
        <w:t xml:space="preserve">supportable configurations for </w:t>
      </w:r>
      <w:r w:rsidR="00441342">
        <w:t xml:space="preserve">each </w:t>
      </w:r>
      <w:r w:rsidRPr="0000065E">
        <w:t xml:space="preserve">AI/ML </w:t>
      </w:r>
      <w:r w:rsidR="004E3AE1" w:rsidRPr="0000065E">
        <w:t>function</w:t>
      </w:r>
      <w:r w:rsidR="004E3AE1">
        <w:t>alit</w:t>
      </w:r>
      <w:r w:rsidR="00441342">
        <w:t>y</w:t>
      </w:r>
      <w:r w:rsidR="00EC0DAB">
        <w:t>.</w:t>
      </w:r>
    </w:p>
    <w:p w14:paraId="77867B9E" w14:textId="3B4D69B1" w:rsidR="00685142" w:rsidRDefault="00685142" w:rsidP="00685142">
      <w:pPr>
        <w:pStyle w:val="maintext"/>
        <w:numPr>
          <w:ilvl w:val="0"/>
          <w:numId w:val="7"/>
        </w:numPr>
        <w:ind w:firstLineChars="0"/>
      </w:pPr>
      <w:r>
        <w:t xml:space="preserve">Step 2: </w:t>
      </w:r>
      <w:r w:rsidR="005F5E0D" w:rsidRPr="005F5E0D">
        <w:t>AI/ML model identification step</w:t>
      </w:r>
    </w:p>
    <w:p w14:paraId="23DC6DC4" w14:textId="331167E2" w:rsidR="005F5E0D" w:rsidRDefault="00D437E5" w:rsidP="005F5E0D">
      <w:pPr>
        <w:pStyle w:val="maintext"/>
        <w:numPr>
          <w:ilvl w:val="1"/>
          <w:numId w:val="7"/>
        </w:numPr>
        <w:ind w:firstLineChars="0"/>
      </w:pPr>
      <w:r w:rsidRPr="00D437E5">
        <w:t xml:space="preserve">The </w:t>
      </w:r>
      <w:proofErr w:type="spellStart"/>
      <w:r>
        <w:t>gNB</w:t>
      </w:r>
      <w:proofErr w:type="spellEnd"/>
      <w:r w:rsidRPr="00D437E5">
        <w:t xml:space="preserve"> </w:t>
      </w:r>
      <w:r>
        <w:t>sends configurations</w:t>
      </w:r>
      <w:r w:rsidRPr="00D437E5">
        <w:t xml:space="preserve"> related to AI/ML function</w:t>
      </w:r>
      <w:r w:rsidR="00110DB2">
        <w:t>alities</w:t>
      </w:r>
      <w:r w:rsidR="009139BD">
        <w:t>.</w:t>
      </w:r>
    </w:p>
    <w:p w14:paraId="08354BB7" w14:textId="45D88E2A" w:rsidR="00B401CE" w:rsidRDefault="006248BF" w:rsidP="005F5E0D">
      <w:pPr>
        <w:pStyle w:val="maintext"/>
        <w:numPr>
          <w:ilvl w:val="1"/>
          <w:numId w:val="7"/>
        </w:numPr>
        <w:ind w:firstLineChars="0"/>
      </w:pPr>
      <w:r>
        <w:rPr>
          <w:rFonts w:hint="eastAsia"/>
        </w:rPr>
        <w:t>C</w:t>
      </w:r>
      <w:r>
        <w:t>onfigurations related to AI/ML functionalities include functionality ID</w:t>
      </w:r>
    </w:p>
    <w:p w14:paraId="674298AF" w14:textId="28B4F9FD" w:rsidR="005F5E0D" w:rsidRDefault="00620C85" w:rsidP="005F5E0D">
      <w:pPr>
        <w:pStyle w:val="maintext"/>
        <w:numPr>
          <w:ilvl w:val="1"/>
          <w:numId w:val="7"/>
        </w:numPr>
        <w:ind w:firstLineChars="0"/>
      </w:pPr>
      <w:r w:rsidRPr="00620C85">
        <w:t xml:space="preserve">The </w:t>
      </w:r>
      <w:r>
        <w:t>UE</w:t>
      </w:r>
      <w:r w:rsidRPr="00620C85">
        <w:t xml:space="preserve"> reports model ID</w:t>
      </w:r>
      <w:r>
        <w:t>(s)</w:t>
      </w:r>
      <w:r w:rsidRPr="00620C85">
        <w:t xml:space="preserve"> that can be supported </w:t>
      </w:r>
      <w:r w:rsidR="00D06CE0">
        <w:t xml:space="preserve">for </w:t>
      </w:r>
      <w:r>
        <w:t>the configurations</w:t>
      </w:r>
      <w:r w:rsidR="0071484F">
        <w:t>/functionality ID</w:t>
      </w:r>
      <w:r>
        <w:t>.</w:t>
      </w:r>
    </w:p>
    <w:p w14:paraId="41E72D10" w14:textId="77777777" w:rsidR="005E1838" w:rsidRDefault="005E1838" w:rsidP="005E1838">
      <w:pPr>
        <w:pStyle w:val="maintext"/>
        <w:ind w:firstLineChars="0"/>
      </w:pPr>
    </w:p>
    <w:p w14:paraId="52E17E45" w14:textId="77B690EA" w:rsidR="008F0CDA" w:rsidRDefault="000A2826" w:rsidP="003C3AC1">
      <w:pPr>
        <w:pStyle w:val="maintext"/>
        <w:spacing w:before="120"/>
        <w:ind w:firstLineChars="0" w:firstLine="0"/>
        <w:jc w:val="center"/>
      </w:pPr>
      <w:r>
        <w:rPr>
          <w:noProof/>
        </w:rPr>
        <w:drawing>
          <wp:inline distT="0" distB="0" distL="0" distR="0" wp14:anchorId="18C521F7" wp14:editId="25779049">
            <wp:extent cx="5759450" cy="3808268"/>
            <wp:effectExtent l="0" t="0" r="0" b="1905"/>
            <wp:docPr id="1" name="그림 1" descr="C:\Users\USER\AppData\Local\Microsoft\Windows\INetCache\Content.MSO\F2D91E3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MSO\F2D91E30.tmp"/>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258" b="3812"/>
                    <a:stretch/>
                  </pic:blipFill>
                  <pic:spPr bwMode="auto">
                    <a:xfrm>
                      <a:off x="0" y="0"/>
                      <a:ext cx="5759450" cy="3808268"/>
                    </a:xfrm>
                    <a:prstGeom prst="rect">
                      <a:avLst/>
                    </a:prstGeom>
                    <a:noFill/>
                    <a:ln>
                      <a:noFill/>
                    </a:ln>
                    <a:extLst>
                      <a:ext uri="{53640926-AAD7-44D8-BBD7-CCE9431645EC}">
                        <a14:shadowObscured xmlns:a14="http://schemas.microsoft.com/office/drawing/2010/main"/>
                      </a:ext>
                    </a:extLst>
                  </pic:spPr>
                </pic:pic>
              </a:graphicData>
            </a:graphic>
          </wp:inline>
        </w:drawing>
      </w:r>
    </w:p>
    <w:p w14:paraId="73F326C2" w14:textId="2D14343E" w:rsidR="008F0CDA" w:rsidRDefault="00153FCA" w:rsidP="008F2239">
      <w:pPr>
        <w:pStyle w:val="maintext"/>
        <w:ind w:firstLineChars="0" w:firstLine="0"/>
        <w:jc w:val="center"/>
        <w:rPr>
          <w:b/>
        </w:rPr>
      </w:pPr>
      <w:r w:rsidRPr="00E26B04">
        <w:rPr>
          <w:rFonts w:hint="eastAsia"/>
          <w:b/>
        </w:rPr>
        <w:t>F</w:t>
      </w:r>
      <w:r w:rsidRPr="00E26B04">
        <w:rPr>
          <w:b/>
        </w:rPr>
        <w:t xml:space="preserve">igure 1. </w:t>
      </w:r>
      <w:r w:rsidR="00B30E9F">
        <w:rPr>
          <w:b/>
        </w:rPr>
        <w:t>AI/ML functionality/model identification</w:t>
      </w:r>
    </w:p>
    <w:p w14:paraId="0BEF727D" w14:textId="77777777" w:rsidR="00532CD3" w:rsidRDefault="00532CD3" w:rsidP="00532CD3">
      <w:pPr>
        <w:pStyle w:val="maintext"/>
        <w:ind w:firstLineChars="0" w:firstLine="0"/>
      </w:pPr>
    </w:p>
    <w:p w14:paraId="58FC11A8" w14:textId="31268F9B" w:rsidR="00982D99" w:rsidRDefault="004B5758" w:rsidP="004C2EE9">
      <w:pPr>
        <w:pStyle w:val="maintext"/>
        <w:ind w:firstLineChars="100" w:firstLine="220"/>
      </w:pPr>
      <w:r>
        <w:t xml:space="preserve">For </w:t>
      </w:r>
      <w:r w:rsidRPr="00532CD3">
        <w:t xml:space="preserve">the </w:t>
      </w:r>
      <w:r w:rsidR="00932229">
        <w:t xml:space="preserve">above </w:t>
      </w:r>
      <w:r>
        <w:t>AI/ML model identification</w:t>
      </w:r>
      <w:r w:rsidR="009753F5">
        <w:t xml:space="preserve"> step</w:t>
      </w:r>
      <w:r>
        <w:t>,</w:t>
      </w:r>
      <w:r w:rsidR="005B38C4">
        <w:t xml:space="preserve"> </w:t>
      </w:r>
      <w:r w:rsidR="0040198C">
        <w:t xml:space="preserve">we propose </w:t>
      </w:r>
      <w:r w:rsidR="00345631">
        <w:t xml:space="preserve">to </w:t>
      </w:r>
      <w:r w:rsidR="0040198C" w:rsidRPr="0040198C">
        <w:t>provide</w:t>
      </w:r>
      <w:r w:rsidR="00AA3B7E">
        <w:t>s</w:t>
      </w:r>
      <w:r w:rsidR="0040198C" w:rsidRPr="0040198C">
        <w:t xml:space="preserve"> </w:t>
      </w:r>
      <w:r w:rsidR="0040198C">
        <w:t xml:space="preserve">AI/ML </w:t>
      </w:r>
      <w:r w:rsidR="00345631">
        <w:t>operation</w:t>
      </w:r>
      <w:r w:rsidR="0040198C" w:rsidRPr="0040198C">
        <w:t xml:space="preserve"> scenario </w:t>
      </w:r>
      <w:r w:rsidR="00877099">
        <w:t xml:space="preserve">and/or </w:t>
      </w:r>
      <w:r w:rsidR="00CE21ED">
        <w:t xml:space="preserve">AI/ML operation </w:t>
      </w:r>
      <w:r w:rsidR="00345631">
        <w:t xml:space="preserve">area </w:t>
      </w:r>
      <w:r w:rsidR="0040198C" w:rsidRPr="0040198C">
        <w:t xml:space="preserve">information to the </w:t>
      </w:r>
      <w:r w:rsidR="0040198C">
        <w:t>UE</w:t>
      </w:r>
      <w:r w:rsidR="0040198C" w:rsidRPr="0040198C">
        <w:t>.</w:t>
      </w:r>
      <w:r w:rsidR="00DE3776">
        <w:t xml:space="preserve"> </w:t>
      </w:r>
      <w:r w:rsidR="00DE3776" w:rsidRPr="00DE3776">
        <w:t>This is because AI/ML function</w:t>
      </w:r>
      <w:r w:rsidR="00DE3776">
        <w:t xml:space="preserve">alities </w:t>
      </w:r>
      <w:r w:rsidR="00DE3776" w:rsidRPr="00DE3776">
        <w:t>are data-</w:t>
      </w:r>
      <w:r w:rsidR="00EC524E">
        <w:t>driven</w:t>
      </w:r>
      <w:r w:rsidR="00DE3776" w:rsidRPr="00DE3776">
        <w:t>, so</w:t>
      </w:r>
      <w:r w:rsidR="004855A6">
        <w:t xml:space="preserve"> UE </w:t>
      </w:r>
      <w:r w:rsidR="00C35880">
        <w:t xml:space="preserve">may </w:t>
      </w:r>
      <w:r w:rsidR="00DE3776" w:rsidRPr="00DE3776">
        <w:t>support specific AI/ML functions in specific regions</w:t>
      </w:r>
      <w:r w:rsidR="005B2282">
        <w:t xml:space="preserve">. For example, </w:t>
      </w:r>
      <w:r w:rsidR="005B2282" w:rsidRPr="005B2282">
        <w:t xml:space="preserve">AI/ML-based direct positioning is expected to have </w:t>
      </w:r>
      <w:r w:rsidR="008E64BF">
        <w:t xml:space="preserve">superior </w:t>
      </w:r>
      <w:r w:rsidR="005B2282" w:rsidRPr="005B2282">
        <w:t>performance in areas with data distribution similar to training data, but performance may not be guaranteed in areas with data distribution different from training data.</w:t>
      </w:r>
      <w:r w:rsidR="00324FBB">
        <w:t xml:space="preserve"> </w:t>
      </w:r>
      <w:r w:rsidR="0045629C">
        <w:t>From this point of view</w:t>
      </w:r>
      <w:r w:rsidR="00E201DE" w:rsidRPr="00E201DE">
        <w:t xml:space="preserve">, we </w:t>
      </w:r>
      <w:r w:rsidR="00324FBB">
        <w:t xml:space="preserve">suggest </w:t>
      </w:r>
      <w:r w:rsidR="00E201DE" w:rsidRPr="00E201DE">
        <w:t>that the function</w:t>
      </w:r>
      <w:r w:rsidR="008E64BF">
        <w:t xml:space="preserve">ality </w:t>
      </w:r>
      <w:r w:rsidR="00E201DE" w:rsidRPr="00E201DE">
        <w:t>identification phase is responsible for identification from the settings perspective, and the model identification phase is responsible for identification from the operational scenario</w:t>
      </w:r>
      <w:r w:rsidR="0045629C">
        <w:t xml:space="preserve"> and/or </w:t>
      </w:r>
      <w:r w:rsidR="00302F25">
        <w:t xml:space="preserve">area </w:t>
      </w:r>
      <w:r w:rsidR="00E201DE" w:rsidRPr="00E201DE">
        <w:t>perspective.</w:t>
      </w:r>
      <w:r w:rsidR="00B6319C">
        <w:t xml:space="preserve"> </w:t>
      </w:r>
      <w:r w:rsidR="0018307F" w:rsidRPr="0018307F">
        <w:t xml:space="preserve">For example, the </w:t>
      </w:r>
      <w:proofErr w:type="spellStart"/>
      <w:r w:rsidR="0018307F">
        <w:t>gNB</w:t>
      </w:r>
      <w:proofErr w:type="spellEnd"/>
      <w:r w:rsidR="0018307F" w:rsidRPr="0018307F">
        <w:t xml:space="preserve"> refer</w:t>
      </w:r>
      <w:r w:rsidR="0018307F">
        <w:t>s</w:t>
      </w:r>
      <w:r w:rsidR="0018307F" w:rsidRPr="0018307F">
        <w:t xml:space="preserve"> to the </w:t>
      </w:r>
      <w:r w:rsidR="0018307F">
        <w:t xml:space="preserve">UE </w:t>
      </w:r>
      <w:r w:rsidR="0018307F" w:rsidRPr="0018307F">
        <w:t xml:space="preserve">capability information and </w:t>
      </w:r>
      <w:r w:rsidR="00E95FA9">
        <w:t xml:space="preserve">sends </w:t>
      </w:r>
      <w:r w:rsidR="0018307F" w:rsidRPr="0018307F">
        <w:t xml:space="preserve">AI/ML function-related </w:t>
      </w:r>
      <w:r w:rsidR="00E95FA9">
        <w:t>configurations</w:t>
      </w:r>
      <w:r w:rsidR="0018307F" w:rsidRPr="0018307F">
        <w:t xml:space="preserve">, and at this time, operation scenario and/or operation area information may also be </w:t>
      </w:r>
      <w:r w:rsidR="00F55C38">
        <w:t>included in the configurations</w:t>
      </w:r>
      <w:r w:rsidR="0018307F" w:rsidRPr="0018307F">
        <w:t>.</w:t>
      </w:r>
      <w:r w:rsidR="005A1EB1">
        <w:t xml:space="preserve"> </w:t>
      </w:r>
      <w:r w:rsidR="006F0881" w:rsidRPr="006F0881">
        <w:t xml:space="preserve">Then, when reporting model information to the </w:t>
      </w:r>
      <w:proofErr w:type="spellStart"/>
      <w:r w:rsidR="006F0881">
        <w:t>gNB</w:t>
      </w:r>
      <w:proofErr w:type="spellEnd"/>
      <w:r w:rsidR="006F0881" w:rsidRPr="006F0881">
        <w:t xml:space="preserve">, the </w:t>
      </w:r>
      <w:r w:rsidR="006F0881">
        <w:t>UE</w:t>
      </w:r>
      <w:r w:rsidR="006F0881" w:rsidRPr="006F0881">
        <w:t xml:space="preserve"> may report only valid models for the operating scenario and/or operating region.</w:t>
      </w:r>
    </w:p>
    <w:p w14:paraId="2F600C2B" w14:textId="77777777" w:rsidR="004C2EE9" w:rsidRDefault="004C2EE9" w:rsidP="003B6EE6">
      <w:pPr>
        <w:pStyle w:val="maintext"/>
        <w:ind w:firstLineChars="0" w:firstLine="0"/>
      </w:pPr>
    </w:p>
    <w:p w14:paraId="339C8040" w14:textId="30D8BF1A" w:rsidR="004153BA" w:rsidRDefault="004153BA" w:rsidP="004153BA">
      <w:pPr>
        <w:pStyle w:val="maintext"/>
        <w:ind w:firstLineChars="0" w:firstLine="0"/>
      </w:pPr>
      <w:r w:rsidRPr="00905A9D">
        <w:rPr>
          <w:b/>
        </w:rPr>
        <w:t xml:space="preserve">Proposal </w:t>
      </w:r>
      <w:r w:rsidR="003A4EC9">
        <w:rPr>
          <w:b/>
        </w:rPr>
        <w:t>3</w:t>
      </w:r>
      <w:r w:rsidRPr="00905A9D">
        <w:rPr>
          <w:b/>
        </w:rPr>
        <w:t>:</w:t>
      </w:r>
      <w:r>
        <w:rPr>
          <w:b/>
        </w:rPr>
        <w:t xml:space="preserve"> </w:t>
      </w:r>
      <w:r>
        <w:t xml:space="preserve">For the LCM of AI/ML in NR air interface, </w:t>
      </w:r>
      <w:r w:rsidR="00C860DB">
        <w:t xml:space="preserve">study </w:t>
      </w:r>
      <w:r w:rsidR="00706889">
        <w:t xml:space="preserve">AI/ML </w:t>
      </w:r>
      <w:r w:rsidR="005B6398">
        <w:t>operation</w:t>
      </w:r>
      <w:r w:rsidR="0028329A">
        <w:t xml:space="preserve"> scenario and/or operation area identification</w:t>
      </w:r>
      <w:r w:rsidR="00C860DB">
        <w:t xml:space="preserve"> </w:t>
      </w:r>
      <w:r w:rsidR="002959A7">
        <w:t xml:space="preserve">during </w:t>
      </w:r>
      <w:r w:rsidR="00C860DB">
        <w:t>the AI/ML model identification</w:t>
      </w:r>
      <w:r w:rsidR="0028329A">
        <w:t>.</w:t>
      </w:r>
    </w:p>
    <w:p w14:paraId="062825CF" w14:textId="77777777" w:rsidR="00603614" w:rsidRPr="00905A9D" w:rsidRDefault="00603614" w:rsidP="004153BA">
      <w:pPr>
        <w:pStyle w:val="maintext"/>
        <w:ind w:firstLineChars="0" w:firstLine="0"/>
        <w:rPr>
          <w:b/>
        </w:rPr>
      </w:pPr>
    </w:p>
    <w:p w14:paraId="59384292" w14:textId="776C24BB" w:rsidR="006402B5" w:rsidRDefault="00E110A7" w:rsidP="003C3AC1">
      <w:pPr>
        <w:pStyle w:val="maintext"/>
        <w:spacing w:before="120"/>
        <w:ind w:firstLineChars="0" w:firstLine="0"/>
        <w:jc w:val="center"/>
        <w:rPr>
          <w:noProof/>
        </w:rPr>
      </w:pPr>
      <w:r>
        <w:rPr>
          <w:rFonts w:hint="eastAsia"/>
          <w:noProof/>
        </w:rPr>
        <w:lastRenderedPageBreak/>
        <w:drawing>
          <wp:inline distT="0" distB="0" distL="0" distR="0" wp14:anchorId="6E6D616A" wp14:editId="5E7AF8AB">
            <wp:extent cx="5758709" cy="5518205"/>
            <wp:effectExtent l="0" t="0" r="0" b="6350"/>
            <wp:docPr id="3" name="그림 3" descr="C:\Users\USER\AppData\Local\Microsoft\Windows\INetCache\Content.MSO\3282367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AppData\Local\Microsoft\Windows\INetCache\Content.MSO\3282367C.tmp"/>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697" b="2668"/>
                    <a:stretch/>
                  </pic:blipFill>
                  <pic:spPr bwMode="auto">
                    <a:xfrm>
                      <a:off x="0" y="0"/>
                      <a:ext cx="5760000" cy="5519442"/>
                    </a:xfrm>
                    <a:prstGeom prst="rect">
                      <a:avLst/>
                    </a:prstGeom>
                    <a:noFill/>
                    <a:ln>
                      <a:noFill/>
                    </a:ln>
                    <a:extLst>
                      <a:ext uri="{53640926-AAD7-44D8-BBD7-CCE9431645EC}">
                        <a14:shadowObscured xmlns:a14="http://schemas.microsoft.com/office/drawing/2010/main"/>
                      </a:ext>
                    </a:extLst>
                  </pic:spPr>
                </pic:pic>
              </a:graphicData>
            </a:graphic>
          </wp:inline>
        </w:drawing>
      </w:r>
      <w:r>
        <w:rPr>
          <w:rFonts w:hint="eastAsia"/>
          <w:noProof/>
        </w:rPr>
        <w:t xml:space="preserve"> </w:t>
      </w:r>
    </w:p>
    <w:p w14:paraId="0ACA0323" w14:textId="63ACB50D" w:rsidR="0037116B" w:rsidRPr="0037116B" w:rsidRDefault="0037116B" w:rsidP="003314EC">
      <w:pPr>
        <w:pStyle w:val="maintext"/>
        <w:ind w:firstLineChars="0" w:firstLine="0"/>
        <w:jc w:val="center"/>
        <w:rPr>
          <w:noProof/>
        </w:rPr>
      </w:pPr>
      <w:r w:rsidRPr="00E26B04">
        <w:rPr>
          <w:rFonts w:hint="eastAsia"/>
          <w:b/>
        </w:rPr>
        <w:t>F</w:t>
      </w:r>
      <w:r w:rsidRPr="00E26B04">
        <w:rPr>
          <w:b/>
        </w:rPr>
        <w:t xml:space="preserve">igure </w:t>
      </w:r>
      <w:r w:rsidR="00367C64">
        <w:rPr>
          <w:b/>
        </w:rPr>
        <w:t>2</w:t>
      </w:r>
      <w:r w:rsidRPr="00E26B04">
        <w:rPr>
          <w:b/>
        </w:rPr>
        <w:t xml:space="preserve">. </w:t>
      </w:r>
      <w:r w:rsidR="00367C64">
        <w:rPr>
          <w:b/>
        </w:rPr>
        <w:t>AI/ML o</w:t>
      </w:r>
      <w:r>
        <w:rPr>
          <w:b/>
        </w:rPr>
        <w:t>peration scenario/area identification</w:t>
      </w:r>
    </w:p>
    <w:p w14:paraId="6F3C1350" w14:textId="77777777" w:rsidR="00CB40E4" w:rsidRDefault="00CB40E4" w:rsidP="00CB40E4">
      <w:pPr>
        <w:pStyle w:val="maintext"/>
        <w:ind w:firstLineChars="0" w:firstLine="0"/>
      </w:pPr>
    </w:p>
    <w:p w14:paraId="7157EC64" w14:textId="19AF63E5" w:rsidR="009B7C95" w:rsidRDefault="00CB40E4" w:rsidP="00CB40E4">
      <w:pPr>
        <w:pStyle w:val="maintext"/>
        <w:ind w:firstLineChars="100" w:firstLine="220"/>
      </w:pPr>
      <w:r>
        <w:t xml:space="preserve">For </w:t>
      </w:r>
      <w:r w:rsidRPr="00532CD3">
        <w:t xml:space="preserve">the </w:t>
      </w:r>
      <w:r>
        <w:t xml:space="preserve">above AI/ML model identification step, we propose to </w:t>
      </w:r>
      <w:r w:rsidR="004F14C4">
        <w:t xml:space="preserve">study </w:t>
      </w:r>
      <w:r w:rsidR="00681F9E">
        <w:t>the detailed AI/ML model information report procedure considering trigger signalling.</w:t>
      </w:r>
      <w:r w:rsidR="001A6F9E">
        <w:t xml:space="preserve"> </w:t>
      </w:r>
      <w:r w:rsidR="001C401F" w:rsidRPr="001C401F">
        <w:t xml:space="preserve">There </w:t>
      </w:r>
      <w:r w:rsidR="001C401F">
        <w:t xml:space="preserve">can </w:t>
      </w:r>
      <w:r w:rsidR="001C401F" w:rsidRPr="001C401F">
        <w:t xml:space="preserve">be two options. The first </w:t>
      </w:r>
      <w:r w:rsidR="006A7948">
        <w:t xml:space="preserve">option is to report AI/ML model information in response to the </w:t>
      </w:r>
      <w:r w:rsidR="001C401F" w:rsidRPr="001C401F">
        <w:t xml:space="preserve">AI/ML-related </w:t>
      </w:r>
      <w:r w:rsidR="001C401F">
        <w:t xml:space="preserve">configurations </w:t>
      </w:r>
      <w:r w:rsidR="006A7948">
        <w:t xml:space="preserve">from </w:t>
      </w:r>
      <w:proofErr w:type="spellStart"/>
      <w:r w:rsidR="006A7948">
        <w:t>gNB</w:t>
      </w:r>
      <w:proofErr w:type="spellEnd"/>
      <w:r w:rsidR="006A7948">
        <w:t xml:space="preserve"> </w:t>
      </w:r>
      <w:r w:rsidR="001C401F" w:rsidRPr="001C401F">
        <w:t xml:space="preserve">and the second </w:t>
      </w:r>
      <w:r w:rsidR="006A7948">
        <w:t xml:space="preserve">option </w:t>
      </w:r>
      <w:r w:rsidR="001C401F" w:rsidRPr="001C401F">
        <w:t xml:space="preserve">is </w:t>
      </w:r>
      <w:r w:rsidR="006A7948">
        <w:t xml:space="preserve">to report AI/ML model information in response to the </w:t>
      </w:r>
      <w:r w:rsidR="001C401F" w:rsidRPr="001C401F">
        <w:t xml:space="preserve">AI/ML model </w:t>
      </w:r>
      <w:r w:rsidR="006A7948">
        <w:t>e</w:t>
      </w:r>
      <w:r w:rsidR="001C401F" w:rsidRPr="001C401F">
        <w:t xml:space="preserve">nquiry </w:t>
      </w:r>
      <w:r w:rsidR="006A7948">
        <w:t xml:space="preserve">from the </w:t>
      </w:r>
      <w:proofErr w:type="spellStart"/>
      <w:r w:rsidR="006A7948">
        <w:t>gNB</w:t>
      </w:r>
      <w:proofErr w:type="spellEnd"/>
      <w:r w:rsidR="001C401F" w:rsidRPr="001C401F">
        <w:t>.</w:t>
      </w:r>
      <w:r w:rsidR="00A41900">
        <w:t xml:space="preserve"> </w:t>
      </w:r>
      <w:r w:rsidR="00A835A9" w:rsidRPr="00A835A9">
        <w:t xml:space="preserve">The first option can be </w:t>
      </w:r>
      <w:r w:rsidR="00A41900">
        <w:t xml:space="preserve">used </w:t>
      </w:r>
      <w:r w:rsidR="00A835A9" w:rsidRPr="00A835A9">
        <w:t xml:space="preserve">during the initial AI/ML model identification phase. In this step, the </w:t>
      </w:r>
      <w:proofErr w:type="spellStart"/>
      <w:r w:rsidR="00A835A9" w:rsidRPr="00A835A9">
        <w:t>gNB</w:t>
      </w:r>
      <w:proofErr w:type="spellEnd"/>
      <w:r w:rsidR="00A835A9" w:rsidRPr="00A835A9">
        <w:t xml:space="preserve"> sends the configuration related to the AI/ML and the UE provides the model ID it can support for the configuration.</w:t>
      </w:r>
      <w:r w:rsidR="00EA282B">
        <w:t xml:space="preserve"> </w:t>
      </w:r>
      <w:r w:rsidR="00C07748" w:rsidRPr="00C07748">
        <w:t xml:space="preserve">Since the </w:t>
      </w:r>
      <w:r w:rsidR="00C07748">
        <w:t>UE</w:t>
      </w:r>
      <w:r w:rsidR="00C07748" w:rsidRPr="00C07748">
        <w:t xml:space="preserve"> already knows that the </w:t>
      </w:r>
      <w:proofErr w:type="spellStart"/>
      <w:r w:rsidR="00C07748">
        <w:t>gNB</w:t>
      </w:r>
      <w:proofErr w:type="spellEnd"/>
      <w:r w:rsidR="00C07748" w:rsidRPr="00C07748">
        <w:t xml:space="preserve"> expects to re</w:t>
      </w:r>
      <w:r w:rsidR="00C07748">
        <w:t xml:space="preserve">ceive AI/ML </w:t>
      </w:r>
      <w:r w:rsidR="00C07748" w:rsidRPr="00C07748">
        <w:t>model information,</w:t>
      </w:r>
      <w:r w:rsidR="007C710E" w:rsidRPr="007C710E">
        <w:t xml:space="preserve"> the process of explicitly requesting model ID reporting </w:t>
      </w:r>
      <w:r w:rsidR="001F2BD0">
        <w:t xml:space="preserve">from </w:t>
      </w:r>
      <w:r w:rsidR="007C710E" w:rsidRPr="007C710E">
        <w:t xml:space="preserve">the </w:t>
      </w:r>
      <w:proofErr w:type="spellStart"/>
      <w:r w:rsidR="007C710E">
        <w:t>gNB</w:t>
      </w:r>
      <w:proofErr w:type="spellEnd"/>
      <w:r w:rsidR="007C710E" w:rsidRPr="007C710E">
        <w:t xml:space="preserve"> may </w:t>
      </w:r>
      <w:r w:rsidR="007C710E">
        <w:t>not be needed.</w:t>
      </w:r>
      <w:r w:rsidR="007217F7">
        <w:t xml:space="preserve"> </w:t>
      </w:r>
      <w:r w:rsidR="00EA28C3" w:rsidRPr="00EA28C3">
        <w:t xml:space="preserve">On the other hand, considering the case where the </w:t>
      </w:r>
      <w:proofErr w:type="spellStart"/>
      <w:r w:rsidR="00EA28C3">
        <w:t>gNB</w:t>
      </w:r>
      <w:proofErr w:type="spellEnd"/>
      <w:r w:rsidR="00EA28C3" w:rsidRPr="00EA28C3">
        <w:t xml:space="preserve"> fails to receive the AI/ML model information </w:t>
      </w:r>
      <w:r w:rsidR="00EA28C3">
        <w:t xml:space="preserve">reported </w:t>
      </w:r>
      <w:r w:rsidR="00EA28C3" w:rsidRPr="00EA28C3">
        <w:t>by the</w:t>
      </w:r>
      <w:r w:rsidR="00EA28C3">
        <w:t xml:space="preserve"> UE</w:t>
      </w:r>
      <w:r w:rsidR="00EA28C3" w:rsidRPr="00EA28C3">
        <w:t xml:space="preserve"> or the AI/ML model information </w:t>
      </w:r>
      <w:r w:rsidR="00EA28C3">
        <w:t xml:space="preserve">reported </w:t>
      </w:r>
      <w:r w:rsidR="00EA28C3" w:rsidRPr="00EA28C3">
        <w:t xml:space="preserve">by the </w:t>
      </w:r>
      <w:r w:rsidR="00EA28C3">
        <w:t>UE is</w:t>
      </w:r>
      <w:r w:rsidR="00EA28C3" w:rsidRPr="00EA28C3">
        <w:t xml:space="preserve"> outdated, the second option may be effective.</w:t>
      </w:r>
      <w:r w:rsidR="00891F55">
        <w:t xml:space="preserve"> </w:t>
      </w:r>
      <w:r w:rsidR="00D10879" w:rsidRPr="00D10879">
        <w:t>In the case of the latter</w:t>
      </w:r>
      <w:r w:rsidR="00110396" w:rsidRPr="00110396">
        <w:t xml:space="preserve">, </w:t>
      </w:r>
      <w:r w:rsidR="00BD3F96">
        <w:t xml:space="preserve">the second option, </w:t>
      </w:r>
      <w:r w:rsidR="00110396" w:rsidRPr="00110396">
        <w:t xml:space="preserve">the </w:t>
      </w:r>
      <w:r w:rsidR="00110396">
        <w:t xml:space="preserve">AI/ML </w:t>
      </w:r>
      <w:r w:rsidR="00110396" w:rsidRPr="00110396">
        <w:t xml:space="preserve">model information reporting of the </w:t>
      </w:r>
      <w:r w:rsidR="00110396">
        <w:t xml:space="preserve">UE </w:t>
      </w:r>
      <w:r w:rsidR="00110396" w:rsidRPr="00110396">
        <w:t xml:space="preserve">according to the </w:t>
      </w:r>
      <w:r w:rsidR="00110396">
        <w:t xml:space="preserve">AI/ML </w:t>
      </w:r>
      <w:r w:rsidR="00110396" w:rsidRPr="00110396">
        <w:t xml:space="preserve">model </w:t>
      </w:r>
      <w:r w:rsidR="00110396">
        <w:t xml:space="preserve">enquiry </w:t>
      </w:r>
      <w:r w:rsidR="00110396" w:rsidRPr="00110396">
        <w:t xml:space="preserve">of the </w:t>
      </w:r>
      <w:proofErr w:type="spellStart"/>
      <w:r w:rsidR="00110396">
        <w:t>gNB</w:t>
      </w:r>
      <w:proofErr w:type="spellEnd"/>
      <w:r w:rsidR="00110396">
        <w:t xml:space="preserve"> </w:t>
      </w:r>
      <w:r w:rsidR="00110396" w:rsidRPr="00110396">
        <w:t>may support the model update.</w:t>
      </w:r>
      <w:r w:rsidR="00E76684">
        <w:t xml:space="preserve"> </w:t>
      </w:r>
      <w:r w:rsidR="00C43BB8" w:rsidRPr="00C43BB8">
        <w:t>Assuming that the functionality ID is delivered to the</w:t>
      </w:r>
      <w:r w:rsidR="00C43BB8">
        <w:t xml:space="preserve"> UE </w:t>
      </w:r>
      <w:r w:rsidR="00C43BB8" w:rsidRPr="00C43BB8">
        <w:t xml:space="preserve">in the AI/ML model identification step, the </w:t>
      </w:r>
      <w:proofErr w:type="spellStart"/>
      <w:r w:rsidR="00C43BB8">
        <w:t>gNB</w:t>
      </w:r>
      <w:proofErr w:type="spellEnd"/>
      <w:r w:rsidR="00C43BB8" w:rsidRPr="00C43BB8">
        <w:t xml:space="preserve"> </w:t>
      </w:r>
      <w:r w:rsidR="007B1912">
        <w:t xml:space="preserve">may transmit AI/ML model enquiry to </w:t>
      </w:r>
      <w:r w:rsidR="007B1912">
        <w:rPr>
          <w:rFonts w:hint="eastAsia"/>
        </w:rPr>
        <w:t>t</w:t>
      </w:r>
      <w:r w:rsidR="007B1912">
        <w:t>he UE including the functionality ID</w:t>
      </w:r>
      <w:r w:rsidR="00696165">
        <w:t xml:space="preserve"> for which model enquiry is required</w:t>
      </w:r>
      <w:r w:rsidR="007B1912">
        <w:t>.</w:t>
      </w:r>
    </w:p>
    <w:p w14:paraId="5243C312" w14:textId="2F7A32BD" w:rsidR="00EB670B" w:rsidRPr="00CB40E4" w:rsidRDefault="00EB670B" w:rsidP="001021B8">
      <w:pPr>
        <w:pStyle w:val="maintext"/>
        <w:ind w:firstLineChars="0" w:firstLine="0"/>
      </w:pPr>
    </w:p>
    <w:p w14:paraId="7DF94569" w14:textId="093FA74B" w:rsidR="00CB40E4" w:rsidRDefault="00CF5425" w:rsidP="001021B8">
      <w:pPr>
        <w:pStyle w:val="maintext"/>
        <w:ind w:firstLineChars="0" w:firstLine="0"/>
      </w:pPr>
      <w:r w:rsidRPr="00905A9D">
        <w:rPr>
          <w:b/>
        </w:rPr>
        <w:lastRenderedPageBreak/>
        <w:t xml:space="preserve">Proposal </w:t>
      </w:r>
      <w:r w:rsidR="003A4EC9">
        <w:rPr>
          <w:b/>
        </w:rPr>
        <w:t>4</w:t>
      </w:r>
      <w:r w:rsidRPr="00905A9D">
        <w:rPr>
          <w:b/>
        </w:rPr>
        <w:t>:</w:t>
      </w:r>
      <w:r>
        <w:rPr>
          <w:b/>
        </w:rPr>
        <w:t xml:space="preserve"> </w:t>
      </w:r>
      <w:r>
        <w:t xml:space="preserve">For the LCM of AI/ML in NR air interface, study </w:t>
      </w:r>
      <w:r w:rsidR="00B137F5">
        <w:t>the following two options for AI/ML</w:t>
      </w:r>
      <w:r w:rsidR="00903E96">
        <w:t xml:space="preserve"> model information report procedure </w:t>
      </w:r>
      <w:r>
        <w:t>during</w:t>
      </w:r>
      <w:r w:rsidR="006208F3">
        <w:t>/after</w:t>
      </w:r>
      <w:r>
        <w:t xml:space="preserve"> the AI/ML model identification.</w:t>
      </w:r>
    </w:p>
    <w:p w14:paraId="418D78DC" w14:textId="3D046AEC" w:rsidR="00BD19B3" w:rsidRDefault="00BD19B3" w:rsidP="00851758">
      <w:pPr>
        <w:pStyle w:val="maintext"/>
        <w:numPr>
          <w:ilvl w:val="0"/>
          <w:numId w:val="7"/>
        </w:numPr>
        <w:ind w:firstLineChars="0"/>
      </w:pPr>
      <w:r>
        <w:t>Option 1</w:t>
      </w:r>
      <w:r w:rsidR="00851758">
        <w:t xml:space="preserve">: </w:t>
      </w:r>
      <w:r w:rsidR="000D1AAA">
        <w:rPr>
          <w:rFonts w:hint="eastAsia"/>
        </w:rPr>
        <w:t>A</w:t>
      </w:r>
      <w:r w:rsidR="000D1AAA">
        <w:t>I/ML model information report in response to the AI/ML related configuration</w:t>
      </w:r>
    </w:p>
    <w:p w14:paraId="0F0211B2" w14:textId="5FA805CD" w:rsidR="00851758" w:rsidRPr="00A229FB" w:rsidRDefault="00BD19B3" w:rsidP="00B17A6D">
      <w:pPr>
        <w:pStyle w:val="maintext"/>
        <w:numPr>
          <w:ilvl w:val="0"/>
          <w:numId w:val="7"/>
        </w:numPr>
        <w:ind w:firstLineChars="0"/>
      </w:pPr>
      <w:r>
        <w:rPr>
          <w:rFonts w:hint="eastAsia"/>
        </w:rPr>
        <w:t>O</w:t>
      </w:r>
      <w:r>
        <w:t>ption 2</w:t>
      </w:r>
      <w:r w:rsidR="00851758">
        <w:t xml:space="preserve">: </w:t>
      </w:r>
      <w:r w:rsidR="000D1AAA">
        <w:rPr>
          <w:rFonts w:hint="eastAsia"/>
        </w:rPr>
        <w:t>A</w:t>
      </w:r>
      <w:r w:rsidR="000D1AAA">
        <w:t xml:space="preserve">I/ML model information report in response to the AI/ML </w:t>
      </w:r>
      <w:r w:rsidR="001607EF">
        <w:t>model enquiry</w:t>
      </w:r>
    </w:p>
    <w:p w14:paraId="28680458" w14:textId="77777777" w:rsidR="0046593D" w:rsidRPr="00CF5425" w:rsidRDefault="0046593D" w:rsidP="00137EDB">
      <w:pPr>
        <w:pStyle w:val="maintext"/>
        <w:ind w:firstLineChars="0" w:firstLine="0"/>
      </w:pPr>
    </w:p>
    <w:p w14:paraId="3BB70309" w14:textId="5C3A796E" w:rsidR="005C1621" w:rsidRDefault="00A20946" w:rsidP="00A20946">
      <w:pPr>
        <w:pStyle w:val="maintext"/>
        <w:ind w:firstLineChars="0" w:firstLine="0"/>
        <w:jc w:val="center"/>
      </w:pPr>
      <w:r>
        <w:rPr>
          <w:noProof/>
        </w:rPr>
        <w:drawing>
          <wp:inline distT="0" distB="0" distL="0" distR="0" wp14:anchorId="55A43FB3" wp14:editId="6E558A96">
            <wp:extent cx="5760000" cy="3964212"/>
            <wp:effectExtent l="0" t="0" r="0" b="0"/>
            <wp:docPr id="4" name="그림 4" descr="C:\Users\USER\AppData\Local\Microsoft\Windows\INetCache\Content.MSO\445BDB2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MSO\445BDB2F.t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000" cy="3964212"/>
                    </a:xfrm>
                    <a:prstGeom prst="rect">
                      <a:avLst/>
                    </a:prstGeom>
                    <a:noFill/>
                    <a:ln>
                      <a:noFill/>
                    </a:ln>
                  </pic:spPr>
                </pic:pic>
              </a:graphicData>
            </a:graphic>
          </wp:inline>
        </w:drawing>
      </w:r>
    </w:p>
    <w:p w14:paraId="4A515F54" w14:textId="364952EA" w:rsidR="00A20946" w:rsidRDefault="00BF33A4" w:rsidP="005C42F9">
      <w:pPr>
        <w:pStyle w:val="maintext"/>
        <w:spacing w:before="120" w:after="120"/>
        <w:ind w:firstLineChars="0" w:firstLine="0"/>
        <w:jc w:val="center"/>
      </w:pPr>
      <w:r w:rsidRPr="00E26B04">
        <w:rPr>
          <w:rFonts w:hint="eastAsia"/>
          <w:b/>
        </w:rPr>
        <w:t>F</w:t>
      </w:r>
      <w:r w:rsidRPr="00E26B04">
        <w:rPr>
          <w:b/>
        </w:rPr>
        <w:t xml:space="preserve">igure </w:t>
      </w:r>
      <w:r w:rsidR="00CF5425">
        <w:rPr>
          <w:b/>
        </w:rPr>
        <w:t>3</w:t>
      </w:r>
      <w:r w:rsidRPr="00E26B04">
        <w:rPr>
          <w:b/>
        </w:rPr>
        <w:t xml:space="preserve">. </w:t>
      </w:r>
      <w:r>
        <w:rPr>
          <w:b/>
        </w:rPr>
        <w:t>AI/ML model enquiry</w:t>
      </w:r>
      <w:r w:rsidR="0088691F">
        <w:rPr>
          <w:b/>
        </w:rPr>
        <w:t>/model information report</w:t>
      </w:r>
    </w:p>
    <w:p w14:paraId="263FA874" w14:textId="14BFEE3F" w:rsidR="00CB40E4" w:rsidRDefault="00CB40E4" w:rsidP="001021B8">
      <w:pPr>
        <w:pStyle w:val="maintext"/>
        <w:ind w:firstLineChars="0" w:firstLine="0"/>
      </w:pPr>
    </w:p>
    <w:p w14:paraId="58EBEDBE" w14:textId="51335F7B" w:rsidR="00D8473C" w:rsidRPr="00BF74B5" w:rsidRDefault="000D4AA1" w:rsidP="00B56E09">
      <w:pPr>
        <w:pStyle w:val="maintext"/>
        <w:spacing w:after="120"/>
        <w:ind w:firstLineChars="100" w:firstLine="220"/>
      </w:pPr>
      <w:r w:rsidRPr="000D4AA1">
        <w:t xml:space="preserve">At the RAN1 #112 meeting, the following </w:t>
      </w:r>
      <w:r>
        <w:t xml:space="preserve">agreements were made </w:t>
      </w:r>
      <w:r w:rsidRPr="000D4AA1">
        <w:t>on function</w:t>
      </w:r>
      <w:r>
        <w:t>ality</w:t>
      </w:r>
      <w:r w:rsidRPr="000D4AA1">
        <w:t>/model</w:t>
      </w:r>
      <w:r w:rsidR="00607281">
        <w:t>-ID-based LCM</w:t>
      </w:r>
      <w:r w:rsidRPr="000D4AA1">
        <w:t xml:space="preserve"> [3]:</w:t>
      </w:r>
    </w:p>
    <w:tbl>
      <w:tblPr>
        <w:tblStyle w:val="a6"/>
        <w:tblW w:w="0" w:type="auto"/>
        <w:tblLook w:val="04A0" w:firstRow="1" w:lastRow="0" w:firstColumn="1" w:lastColumn="0" w:noHBand="0" w:noVBand="1"/>
      </w:tblPr>
      <w:tblGrid>
        <w:gridCol w:w="9736"/>
      </w:tblGrid>
      <w:tr w:rsidR="00360A3F" w14:paraId="355766D9" w14:textId="77777777" w:rsidTr="007D076B">
        <w:tc>
          <w:tcPr>
            <w:tcW w:w="9736" w:type="dxa"/>
          </w:tcPr>
          <w:p w14:paraId="680CCDE3" w14:textId="77777777" w:rsidR="00360A3F" w:rsidRPr="00360A3F" w:rsidRDefault="00360A3F" w:rsidP="00087E5C">
            <w:pPr>
              <w:widowControl/>
              <w:wordWrap/>
              <w:autoSpaceDE/>
              <w:autoSpaceDN/>
              <w:spacing w:afterLines="0" w:after="120"/>
              <w:jc w:val="left"/>
              <w:rPr>
                <w:rFonts w:ascii="Times" w:eastAsia="DengXian" w:hAnsi="Times"/>
                <w:sz w:val="20"/>
                <w:szCs w:val="24"/>
                <w:highlight w:val="green"/>
                <w:lang w:val="en-GB"/>
              </w:rPr>
            </w:pPr>
            <w:r w:rsidRPr="00360A3F">
              <w:rPr>
                <w:rFonts w:ascii="Times" w:eastAsia="DengXian" w:hAnsi="Times" w:hint="eastAsia"/>
                <w:sz w:val="20"/>
                <w:szCs w:val="24"/>
                <w:highlight w:val="green"/>
                <w:lang w:val="en-GB"/>
              </w:rPr>
              <w:t>A</w:t>
            </w:r>
            <w:r w:rsidRPr="00360A3F">
              <w:rPr>
                <w:rFonts w:ascii="Times" w:eastAsia="DengXian" w:hAnsi="Times"/>
                <w:sz w:val="20"/>
                <w:szCs w:val="24"/>
                <w:highlight w:val="green"/>
                <w:lang w:val="en-GB"/>
              </w:rPr>
              <w:t>greement</w:t>
            </w:r>
          </w:p>
          <w:p w14:paraId="4E436F6E" w14:textId="77777777" w:rsidR="00360A3F" w:rsidRPr="00360A3F" w:rsidRDefault="00360A3F" w:rsidP="00087E5C">
            <w:pPr>
              <w:widowControl/>
              <w:wordWrap/>
              <w:autoSpaceDE/>
              <w:autoSpaceDN/>
              <w:spacing w:before="60" w:afterLines="0" w:after="120" w:line="360" w:lineRule="auto"/>
              <w:jc w:val="left"/>
              <w:rPr>
                <w:rFonts w:ascii="Times" w:eastAsia="바탕" w:hAnsi="Times"/>
                <w:sz w:val="20"/>
                <w:szCs w:val="24"/>
                <w:lang w:val="en-GB" w:eastAsia="en-US"/>
              </w:rPr>
            </w:pPr>
            <w:r w:rsidRPr="00360A3F">
              <w:rPr>
                <w:rFonts w:ascii="Times" w:eastAsia="바탕" w:hAnsi="Times"/>
                <w:sz w:val="20"/>
                <w:szCs w:val="24"/>
                <w:lang w:val="en-GB" w:eastAsia="en-US"/>
              </w:rPr>
              <w:t>For UE-side models and UE-part of two-sided models:</w:t>
            </w:r>
          </w:p>
          <w:p w14:paraId="0C16B35E" w14:textId="77777777" w:rsidR="00360A3F" w:rsidRPr="00360A3F" w:rsidRDefault="00360A3F" w:rsidP="00087E5C">
            <w:pPr>
              <w:widowControl/>
              <w:numPr>
                <w:ilvl w:val="0"/>
                <w:numId w:val="18"/>
              </w:numPr>
              <w:wordWrap/>
              <w:autoSpaceDE/>
              <w:autoSpaceDN/>
              <w:spacing w:before="60" w:afterLines="0" w:after="120" w:line="360" w:lineRule="auto"/>
              <w:jc w:val="left"/>
              <w:rPr>
                <w:rFonts w:ascii="Times" w:eastAsia="바탕" w:hAnsi="Times"/>
                <w:sz w:val="20"/>
                <w:szCs w:val="24"/>
                <w:lang w:val="en-GB" w:eastAsia="x-none"/>
              </w:rPr>
            </w:pPr>
            <w:r w:rsidRPr="00360A3F">
              <w:rPr>
                <w:rFonts w:ascii="Times" w:eastAsia="바탕" w:hAnsi="Times"/>
                <w:sz w:val="20"/>
                <w:szCs w:val="24"/>
                <w:lang w:val="en-GB" w:eastAsia="x-none"/>
              </w:rPr>
              <w:t>For AI/ML functionality identification</w:t>
            </w:r>
          </w:p>
          <w:p w14:paraId="5DEBDFE8" w14:textId="77777777" w:rsidR="00360A3F" w:rsidRPr="00360A3F" w:rsidRDefault="00360A3F" w:rsidP="00087E5C">
            <w:pPr>
              <w:widowControl/>
              <w:numPr>
                <w:ilvl w:val="1"/>
                <w:numId w:val="18"/>
              </w:numPr>
              <w:wordWrap/>
              <w:autoSpaceDE/>
              <w:autoSpaceDN/>
              <w:spacing w:before="60" w:afterLines="0" w:after="120" w:line="360" w:lineRule="auto"/>
              <w:jc w:val="left"/>
              <w:rPr>
                <w:rFonts w:ascii="Times" w:eastAsia="바탕" w:hAnsi="Times"/>
                <w:sz w:val="20"/>
                <w:szCs w:val="24"/>
                <w:lang w:val="en-GB" w:eastAsia="x-none"/>
              </w:rPr>
            </w:pPr>
            <w:r w:rsidRPr="00360A3F">
              <w:rPr>
                <w:rFonts w:ascii="Times" w:eastAsia="바탕" w:hAnsi="Times"/>
                <w:sz w:val="20"/>
                <w:szCs w:val="24"/>
                <w:lang w:val="en-GB" w:eastAsia="x-none"/>
              </w:rPr>
              <w:t>Reuse legacy 3GPP framework of Features as a starting point for discussion.</w:t>
            </w:r>
          </w:p>
          <w:p w14:paraId="3CF9C16A" w14:textId="77777777" w:rsidR="00360A3F" w:rsidRPr="00360A3F" w:rsidRDefault="00360A3F" w:rsidP="00087E5C">
            <w:pPr>
              <w:widowControl/>
              <w:numPr>
                <w:ilvl w:val="1"/>
                <w:numId w:val="18"/>
              </w:numPr>
              <w:wordWrap/>
              <w:autoSpaceDE/>
              <w:autoSpaceDN/>
              <w:spacing w:before="60" w:afterLines="0" w:after="120" w:line="360" w:lineRule="auto"/>
              <w:jc w:val="left"/>
              <w:rPr>
                <w:rFonts w:ascii="Times" w:eastAsia="바탕" w:hAnsi="Times"/>
                <w:sz w:val="20"/>
                <w:szCs w:val="24"/>
                <w:lang w:val="en-GB" w:eastAsia="x-none"/>
              </w:rPr>
            </w:pPr>
            <w:r w:rsidRPr="00360A3F">
              <w:rPr>
                <w:rFonts w:ascii="Times" w:eastAsia="바탕" w:hAnsi="Times"/>
                <w:sz w:val="20"/>
                <w:szCs w:val="24"/>
                <w:lang w:val="en-GB" w:eastAsia="x-none"/>
              </w:rPr>
              <w:t>UE indicates supported functionalities/functionality for a given sub-use-case.</w:t>
            </w:r>
          </w:p>
          <w:p w14:paraId="547DDC31" w14:textId="77777777" w:rsidR="00360A3F" w:rsidRPr="00360A3F" w:rsidRDefault="00360A3F" w:rsidP="00087E5C">
            <w:pPr>
              <w:widowControl/>
              <w:numPr>
                <w:ilvl w:val="2"/>
                <w:numId w:val="18"/>
              </w:numPr>
              <w:wordWrap/>
              <w:autoSpaceDE/>
              <w:autoSpaceDN/>
              <w:spacing w:before="60" w:afterLines="0" w:after="120" w:line="360" w:lineRule="auto"/>
              <w:jc w:val="left"/>
              <w:rPr>
                <w:rFonts w:ascii="Times" w:eastAsia="바탕" w:hAnsi="Times"/>
                <w:sz w:val="20"/>
                <w:szCs w:val="24"/>
                <w:lang w:val="en-GB" w:eastAsia="x-none"/>
              </w:rPr>
            </w:pPr>
            <w:r w:rsidRPr="00360A3F">
              <w:rPr>
                <w:rFonts w:ascii="Times" w:eastAsia="DengXian" w:hAnsi="Times"/>
                <w:sz w:val="20"/>
                <w:szCs w:val="24"/>
                <w:lang w:val="en-GB"/>
              </w:rPr>
              <w:t>UE capability reporting is taken as starting point.</w:t>
            </w:r>
          </w:p>
          <w:p w14:paraId="7B753816" w14:textId="77777777" w:rsidR="00360A3F" w:rsidRPr="00360A3F" w:rsidRDefault="00360A3F" w:rsidP="00087E5C">
            <w:pPr>
              <w:widowControl/>
              <w:numPr>
                <w:ilvl w:val="0"/>
                <w:numId w:val="18"/>
              </w:numPr>
              <w:wordWrap/>
              <w:autoSpaceDE/>
              <w:autoSpaceDN/>
              <w:spacing w:before="60" w:afterLines="0" w:after="120" w:line="360" w:lineRule="auto"/>
              <w:jc w:val="left"/>
              <w:rPr>
                <w:rFonts w:ascii="Times" w:eastAsia="바탕" w:hAnsi="Times"/>
                <w:sz w:val="20"/>
                <w:szCs w:val="24"/>
                <w:lang w:val="en-GB" w:eastAsia="x-none"/>
              </w:rPr>
            </w:pPr>
            <w:r w:rsidRPr="00360A3F">
              <w:rPr>
                <w:rFonts w:ascii="Times" w:eastAsia="바탕" w:hAnsi="Times"/>
                <w:sz w:val="20"/>
                <w:szCs w:val="24"/>
                <w:lang w:val="en-GB" w:eastAsia="x-none"/>
              </w:rPr>
              <w:t xml:space="preserve">For AI/ML model identification </w:t>
            </w:r>
          </w:p>
          <w:p w14:paraId="5AF5A099" w14:textId="77777777" w:rsidR="00360A3F" w:rsidRPr="00360A3F" w:rsidRDefault="00360A3F" w:rsidP="00087E5C">
            <w:pPr>
              <w:widowControl/>
              <w:numPr>
                <w:ilvl w:val="1"/>
                <w:numId w:val="18"/>
              </w:numPr>
              <w:wordWrap/>
              <w:autoSpaceDE/>
              <w:autoSpaceDN/>
              <w:spacing w:before="60" w:afterLines="0" w:after="120" w:line="360" w:lineRule="auto"/>
              <w:jc w:val="left"/>
              <w:rPr>
                <w:rFonts w:ascii="Times" w:eastAsia="바탕" w:hAnsi="Times"/>
                <w:sz w:val="20"/>
                <w:szCs w:val="24"/>
                <w:lang w:val="en-GB" w:eastAsia="x-none"/>
              </w:rPr>
            </w:pPr>
            <w:r w:rsidRPr="00360A3F">
              <w:rPr>
                <w:rFonts w:ascii="Times" w:eastAsia="바탕" w:hAnsi="Times"/>
                <w:sz w:val="20"/>
                <w:szCs w:val="24"/>
                <w:lang w:val="en-GB" w:eastAsia="x-none"/>
              </w:rPr>
              <w:t>Models are identified by model ID at the Network. UE indicates supported AI/ML models.</w:t>
            </w:r>
          </w:p>
          <w:p w14:paraId="1C1EEA1F" w14:textId="77777777" w:rsidR="00360A3F" w:rsidRPr="00360A3F" w:rsidRDefault="00360A3F" w:rsidP="00087E5C">
            <w:pPr>
              <w:widowControl/>
              <w:numPr>
                <w:ilvl w:val="0"/>
                <w:numId w:val="18"/>
              </w:numPr>
              <w:wordWrap/>
              <w:autoSpaceDE/>
              <w:autoSpaceDN/>
              <w:spacing w:before="60" w:afterLines="0" w:after="120" w:line="360" w:lineRule="auto"/>
              <w:jc w:val="left"/>
              <w:rPr>
                <w:rFonts w:ascii="Times" w:eastAsia="바탕" w:hAnsi="Times"/>
                <w:sz w:val="20"/>
                <w:szCs w:val="24"/>
                <w:lang w:val="en-GB" w:eastAsia="x-none"/>
              </w:rPr>
            </w:pPr>
            <w:r w:rsidRPr="00360A3F">
              <w:rPr>
                <w:rFonts w:ascii="Times" w:eastAsia="바탕" w:hAnsi="Times"/>
                <w:sz w:val="20"/>
                <w:szCs w:val="24"/>
                <w:lang w:val="en-GB" w:eastAsia="x-none"/>
              </w:rPr>
              <w:t>In functionality-based LCM</w:t>
            </w:r>
          </w:p>
          <w:p w14:paraId="69086740" w14:textId="77777777" w:rsidR="00360A3F" w:rsidRPr="00360A3F" w:rsidRDefault="00360A3F" w:rsidP="00087E5C">
            <w:pPr>
              <w:widowControl/>
              <w:numPr>
                <w:ilvl w:val="1"/>
                <w:numId w:val="18"/>
              </w:numPr>
              <w:wordWrap/>
              <w:autoSpaceDE/>
              <w:autoSpaceDN/>
              <w:spacing w:before="60" w:afterLines="0" w:after="120" w:line="360" w:lineRule="auto"/>
              <w:jc w:val="left"/>
              <w:rPr>
                <w:rFonts w:ascii="Times" w:eastAsia="바탕" w:hAnsi="Times"/>
                <w:sz w:val="20"/>
                <w:szCs w:val="24"/>
                <w:lang w:val="en-GB" w:eastAsia="x-none"/>
              </w:rPr>
            </w:pPr>
            <w:r w:rsidRPr="00360A3F">
              <w:rPr>
                <w:rFonts w:ascii="Times" w:eastAsia="바탕" w:hAnsi="Times"/>
                <w:sz w:val="20"/>
                <w:szCs w:val="24"/>
                <w:lang w:val="en-GB" w:eastAsia="x-none"/>
              </w:rPr>
              <w:lastRenderedPageBreak/>
              <w:t>Network indicates activation/deactivation/</w:t>
            </w:r>
            <w:proofErr w:type="spellStart"/>
            <w:r w:rsidRPr="00360A3F">
              <w:rPr>
                <w:rFonts w:ascii="Times" w:eastAsia="바탕" w:hAnsi="Times"/>
                <w:sz w:val="20"/>
                <w:szCs w:val="24"/>
                <w:lang w:val="en-GB" w:eastAsia="x-none"/>
              </w:rPr>
              <w:t>fallback</w:t>
            </w:r>
            <w:proofErr w:type="spellEnd"/>
            <w:r w:rsidRPr="00360A3F">
              <w:rPr>
                <w:rFonts w:ascii="Times" w:eastAsia="바탕" w:hAnsi="Times"/>
                <w:sz w:val="20"/>
                <w:szCs w:val="24"/>
                <w:lang w:val="en-GB" w:eastAsia="x-none"/>
              </w:rPr>
              <w:t xml:space="preserve">/switching of AI/ML functionality via 3GPP </w:t>
            </w:r>
            <w:proofErr w:type="spellStart"/>
            <w:r w:rsidRPr="00360A3F">
              <w:rPr>
                <w:rFonts w:ascii="Times" w:eastAsia="바탕" w:hAnsi="Times"/>
                <w:sz w:val="20"/>
                <w:szCs w:val="24"/>
                <w:lang w:val="en-GB" w:eastAsia="x-none"/>
              </w:rPr>
              <w:t>signaling</w:t>
            </w:r>
            <w:proofErr w:type="spellEnd"/>
            <w:r w:rsidRPr="00360A3F">
              <w:rPr>
                <w:rFonts w:ascii="Times" w:eastAsia="바탕" w:hAnsi="Times"/>
                <w:sz w:val="20"/>
                <w:szCs w:val="24"/>
                <w:lang w:val="en-GB" w:eastAsia="x-none"/>
              </w:rPr>
              <w:t xml:space="preserve"> (e.g., RRC, MAC-CE, DCI). </w:t>
            </w:r>
          </w:p>
          <w:p w14:paraId="026DE0BD" w14:textId="77777777" w:rsidR="00360A3F" w:rsidRPr="00360A3F" w:rsidRDefault="00360A3F" w:rsidP="00087E5C">
            <w:pPr>
              <w:widowControl/>
              <w:numPr>
                <w:ilvl w:val="1"/>
                <w:numId w:val="18"/>
              </w:numPr>
              <w:wordWrap/>
              <w:autoSpaceDE/>
              <w:autoSpaceDN/>
              <w:spacing w:before="60" w:afterLines="0" w:after="120" w:line="360" w:lineRule="auto"/>
              <w:jc w:val="left"/>
              <w:rPr>
                <w:rFonts w:ascii="Times" w:eastAsia="바탕" w:hAnsi="Times"/>
                <w:sz w:val="20"/>
                <w:szCs w:val="24"/>
                <w:lang w:val="en-GB" w:eastAsia="x-none"/>
              </w:rPr>
            </w:pPr>
            <w:r w:rsidRPr="00360A3F">
              <w:rPr>
                <w:rFonts w:ascii="Times" w:eastAsia="바탕" w:hAnsi="Times"/>
                <w:sz w:val="20"/>
                <w:szCs w:val="24"/>
                <w:lang w:val="en-GB" w:eastAsia="x-none"/>
              </w:rPr>
              <w:t>Models may not be identified at the Network, and UE may perform model-level LCM.</w:t>
            </w:r>
          </w:p>
          <w:p w14:paraId="4C536802" w14:textId="77777777" w:rsidR="00360A3F" w:rsidRPr="00360A3F" w:rsidRDefault="00360A3F" w:rsidP="00087E5C">
            <w:pPr>
              <w:widowControl/>
              <w:numPr>
                <w:ilvl w:val="2"/>
                <w:numId w:val="18"/>
              </w:numPr>
              <w:wordWrap/>
              <w:autoSpaceDE/>
              <w:autoSpaceDN/>
              <w:spacing w:before="60" w:afterLines="0" w:after="120" w:line="360" w:lineRule="auto"/>
              <w:jc w:val="left"/>
              <w:rPr>
                <w:rFonts w:ascii="Times" w:eastAsia="바탕" w:hAnsi="Times"/>
                <w:sz w:val="20"/>
                <w:szCs w:val="24"/>
                <w:lang w:val="en-GB" w:eastAsia="x-none"/>
              </w:rPr>
            </w:pPr>
            <w:r w:rsidRPr="00360A3F">
              <w:rPr>
                <w:rFonts w:ascii="Times" w:eastAsia="바탕" w:hAnsi="Times"/>
                <w:sz w:val="20"/>
                <w:szCs w:val="24"/>
                <w:lang w:val="en-GB" w:eastAsia="x-none"/>
              </w:rPr>
              <w:t>Study whether and how much awareness/interaction NW should have about model-level LCM</w:t>
            </w:r>
          </w:p>
          <w:p w14:paraId="36C9FB28" w14:textId="77777777" w:rsidR="00360A3F" w:rsidRPr="00360A3F" w:rsidRDefault="00360A3F" w:rsidP="00087E5C">
            <w:pPr>
              <w:widowControl/>
              <w:numPr>
                <w:ilvl w:val="0"/>
                <w:numId w:val="18"/>
              </w:numPr>
              <w:wordWrap/>
              <w:autoSpaceDE/>
              <w:autoSpaceDN/>
              <w:spacing w:before="60" w:afterLines="0" w:after="120" w:line="360" w:lineRule="auto"/>
              <w:jc w:val="left"/>
              <w:rPr>
                <w:rFonts w:ascii="Times" w:eastAsia="바탕" w:hAnsi="Times"/>
                <w:sz w:val="20"/>
                <w:szCs w:val="24"/>
                <w:lang w:val="en-GB" w:eastAsia="x-none"/>
              </w:rPr>
            </w:pPr>
            <w:r w:rsidRPr="00360A3F">
              <w:rPr>
                <w:rFonts w:ascii="Times" w:eastAsia="바탕" w:hAnsi="Times"/>
                <w:sz w:val="20"/>
                <w:szCs w:val="24"/>
                <w:lang w:val="en-GB" w:eastAsia="x-none"/>
              </w:rPr>
              <w:t xml:space="preserve">In model-ID-based LCM, models are identified at the Network, and Network/UE may activate/deactivate/select/switch individual AI/ML models via model ID. </w:t>
            </w:r>
          </w:p>
          <w:p w14:paraId="7DB5039F" w14:textId="77777777" w:rsidR="00360A3F" w:rsidRPr="00360A3F" w:rsidRDefault="00360A3F" w:rsidP="00087E5C">
            <w:pPr>
              <w:widowControl/>
              <w:wordWrap/>
              <w:autoSpaceDE/>
              <w:autoSpaceDN/>
              <w:spacing w:before="60" w:afterLines="0" w:after="120" w:line="360" w:lineRule="auto"/>
              <w:jc w:val="left"/>
              <w:rPr>
                <w:rFonts w:ascii="Times" w:eastAsia="바탕" w:hAnsi="Times"/>
                <w:sz w:val="20"/>
                <w:szCs w:val="24"/>
                <w:lang w:val="en-GB" w:eastAsia="en-US"/>
              </w:rPr>
            </w:pPr>
            <w:r w:rsidRPr="00360A3F">
              <w:rPr>
                <w:rFonts w:ascii="Times" w:eastAsia="바탕" w:hAnsi="Times"/>
                <w:sz w:val="20"/>
                <w:szCs w:val="24"/>
                <w:lang w:val="en-GB" w:eastAsia="en-US"/>
              </w:rPr>
              <w:t>FFS: Relationship between functionality identification and model identification</w:t>
            </w:r>
          </w:p>
          <w:p w14:paraId="2458DFA7" w14:textId="63B76153" w:rsidR="00360A3F" w:rsidRPr="00360A3F" w:rsidRDefault="00360A3F" w:rsidP="00087E5C">
            <w:pPr>
              <w:widowControl/>
              <w:wordWrap/>
              <w:autoSpaceDE/>
              <w:autoSpaceDN/>
              <w:spacing w:before="60" w:afterLines="0" w:after="120" w:line="360" w:lineRule="auto"/>
              <w:jc w:val="left"/>
              <w:rPr>
                <w:rFonts w:ascii="Times" w:eastAsia="바탕" w:hAnsi="Times"/>
                <w:sz w:val="20"/>
                <w:szCs w:val="24"/>
                <w:lang w:val="en-GB" w:eastAsia="en-US"/>
              </w:rPr>
            </w:pPr>
            <w:r w:rsidRPr="00360A3F">
              <w:rPr>
                <w:rFonts w:ascii="Times" w:eastAsia="바탕" w:hAnsi="Times"/>
                <w:sz w:val="20"/>
                <w:szCs w:val="24"/>
                <w:lang w:val="en-GB" w:eastAsia="en-US"/>
              </w:rPr>
              <w:t>FFS: Performance monitoring and RAN4 impact</w:t>
            </w:r>
          </w:p>
          <w:p w14:paraId="0C019FAD" w14:textId="7827621B" w:rsidR="00E575C1" w:rsidRPr="00E575C1" w:rsidRDefault="00360A3F" w:rsidP="00087E5C">
            <w:pPr>
              <w:widowControl/>
              <w:wordWrap/>
              <w:autoSpaceDE/>
              <w:autoSpaceDN/>
              <w:spacing w:before="60" w:afterLines="0" w:after="120" w:line="360" w:lineRule="auto"/>
              <w:jc w:val="left"/>
              <w:rPr>
                <w:rFonts w:ascii="Times" w:eastAsia="바탕" w:hAnsi="Times"/>
                <w:sz w:val="20"/>
                <w:szCs w:val="24"/>
                <w:lang w:val="en-GB" w:eastAsia="en-US"/>
              </w:rPr>
            </w:pPr>
            <w:r w:rsidRPr="00360A3F">
              <w:rPr>
                <w:rFonts w:ascii="Times" w:eastAsia="바탕" w:hAnsi="Times"/>
                <w:sz w:val="20"/>
                <w:szCs w:val="24"/>
                <w:lang w:val="en-GB" w:eastAsia="en-US"/>
              </w:rPr>
              <w:t>FFS: detailed understanding on model</w:t>
            </w:r>
          </w:p>
        </w:tc>
      </w:tr>
    </w:tbl>
    <w:p w14:paraId="0D0BCE0E" w14:textId="77777777" w:rsidR="00603614" w:rsidRDefault="00603614" w:rsidP="009929EB">
      <w:pPr>
        <w:pStyle w:val="maintext"/>
        <w:spacing w:before="120"/>
        <w:ind w:firstLineChars="0" w:firstLine="0"/>
      </w:pPr>
    </w:p>
    <w:p w14:paraId="17B90FF5" w14:textId="4D3F361D" w:rsidR="006851B3" w:rsidRDefault="001F54CF" w:rsidP="009929EB">
      <w:pPr>
        <w:pStyle w:val="maintext"/>
        <w:spacing w:before="120"/>
        <w:ind w:firstLineChars="0" w:firstLine="0"/>
      </w:pPr>
      <w:r w:rsidRPr="001F54CF">
        <w:t xml:space="preserve">Regarding the agreement above, we propose </w:t>
      </w:r>
      <w:r>
        <w:t xml:space="preserve">to study </w:t>
      </w:r>
      <w:r w:rsidRPr="001F54CF">
        <w:t>a procedure to support both f</w:t>
      </w:r>
      <w:r>
        <w:t>unctionality</w:t>
      </w:r>
      <w:r w:rsidRPr="001F54CF">
        <w:t xml:space="preserve">-based LCM and model ID-based LCM by setting the number of models that </w:t>
      </w:r>
      <w:r>
        <w:t xml:space="preserve">the </w:t>
      </w:r>
      <w:r w:rsidR="00BB2924">
        <w:t>NW</w:t>
      </w:r>
      <w:r>
        <w:t xml:space="preserve"> </w:t>
      </w:r>
      <w:r w:rsidRPr="001F54CF">
        <w:t>will operate for a</w:t>
      </w:r>
      <w:r w:rsidR="009929EB">
        <w:t xml:space="preserve"> specific </w:t>
      </w:r>
      <w:r>
        <w:t>functionality</w:t>
      </w:r>
    </w:p>
    <w:p w14:paraId="1B7F74C6" w14:textId="77777777" w:rsidR="009A7A1C" w:rsidRPr="009A7A1C" w:rsidRDefault="009A7A1C" w:rsidP="009929EB">
      <w:pPr>
        <w:pStyle w:val="maintext"/>
        <w:spacing w:before="120"/>
        <w:ind w:firstLineChars="0" w:firstLine="0"/>
      </w:pPr>
    </w:p>
    <w:p w14:paraId="0AA103B8" w14:textId="5A327AA5" w:rsidR="00E575C1" w:rsidRDefault="00A35E13" w:rsidP="00A35E13">
      <w:pPr>
        <w:pStyle w:val="maintext"/>
        <w:ind w:firstLineChars="0" w:firstLine="0"/>
        <w:jc w:val="center"/>
      </w:pPr>
      <w:r>
        <w:rPr>
          <w:rFonts w:hint="eastAsia"/>
          <w:noProof/>
        </w:rPr>
        <w:drawing>
          <wp:inline distT="0" distB="0" distL="0" distR="0" wp14:anchorId="5AADD084" wp14:editId="43FEC8E2">
            <wp:extent cx="4500000" cy="4215819"/>
            <wp:effectExtent l="0" t="0" r="0" b="0"/>
            <wp:docPr id="7" name="그림 7" descr="C:\Users\USER\AppData\Local\Microsoft\Windows\INetCache\Content.MSO\193A7ED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MSO\193A7ED4.tm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00000" cy="4215819"/>
                    </a:xfrm>
                    <a:prstGeom prst="rect">
                      <a:avLst/>
                    </a:prstGeom>
                    <a:noFill/>
                    <a:ln>
                      <a:noFill/>
                    </a:ln>
                  </pic:spPr>
                </pic:pic>
              </a:graphicData>
            </a:graphic>
          </wp:inline>
        </w:drawing>
      </w:r>
    </w:p>
    <w:p w14:paraId="5D97F3B7" w14:textId="2A06A909" w:rsidR="00137EDB" w:rsidRDefault="0062004B" w:rsidP="0062004B">
      <w:pPr>
        <w:pStyle w:val="maintext"/>
        <w:numPr>
          <w:ilvl w:val="0"/>
          <w:numId w:val="19"/>
        </w:numPr>
        <w:ind w:firstLineChars="0"/>
        <w:jc w:val="center"/>
      </w:pPr>
      <w:r>
        <w:t xml:space="preserve">When </w:t>
      </w:r>
      <w:r w:rsidRPr="0062004B">
        <w:t xml:space="preserve">the number of AI/ML models is </w:t>
      </w:r>
      <w:r>
        <w:t xml:space="preserve">equal to </w:t>
      </w:r>
      <w:r w:rsidRPr="0062004B">
        <w:t>1</w:t>
      </w:r>
    </w:p>
    <w:p w14:paraId="5C8F7CD5" w14:textId="1DA2B8B8" w:rsidR="0087471B" w:rsidRDefault="0088287B" w:rsidP="0088287B">
      <w:pPr>
        <w:pStyle w:val="maintext"/>
        <w:ind w:firstLineChars="0" w:firstLine="0"/>
        <w:jc w:val="center"/>
      </w:pPr>
      <w:r>
        <w:rPr>
          <w:rFonts w:hint="eastAsia"/>
          <w:noProof/>
        </w:rPr>
        <w:lastRenderedPageBreak/>
        <w:drawing>
          <wp:inline distT="0" distB="0" distL="0" distR="0" wp14:anchorId="290B068D" wp14:editId="47ED3F7C">
            <wp:extent cx="4500000" cy="4134295"/>
            <wp:effectExtent l="0" t="0" r="0" b="0"/>
            <wp:docPr id="8" name="그림 8" descr="C:\Users\USER\AppData\Local\Microsoft\Windows\INetCache\Content.MSO\77AB500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AppData\Local\Microsoft\Windows\INetCache\Content.MSO\77AB5002.tmp"/>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00000" cy="4134295"/>
                    </a:xfrm>
                    <a:prstGeom prst="rect">
                      <a:avLst/>
                    </a:prstGeom>
                    <a:noFill/>
                    <a:ln>
                      <a:noFill/>
                    </a:ln>
                  </pic:spPr>
                </pic:pic>
              </a:graphicData>
            </a:graphic>
          </wp:inline>
        </w:drawing>
      </w:r>
    </w:p>
    <w:p w14:paraId="16FDADEF" w14:textId="23ED6EB0" w:rsidR="0062004B" w:rsidRDefault="0062004B" w:rsidP="0062004B">
      <w:pPr>
        <w:pStyle w:val="maintext"/>
        <w:numPr>
          <w:ilvl w:val="0"/>
          <w:numId w:val="19"/>
        </w:numPr>
        <w:ind w:firstLineChars="0"/>
        <w:jc w:val="center"/>
      </w:pPr>
      <w:r>
        <w:t xml:space="preserve">When </w:t>
      </w:r>
      <w:r w:rsidRPr="0062004B">
        <w:t xml:space="preserve">the number of AI/ML models is </w:t>
      </w:r>
      <w:r w:rsidR="00923A63">
        <w:t xml:space="preserve">more than </w:t>
      </w:r>
      <w:r w:rsidRPr="0062004B">
        <w:t>1</w:t>
      </w:r>
    </w:p>
    <w:p w14:paraId="315ABAE3" w14:textId="655647C5" w:rsidR="00124707" w:rsidRPr="00C913E2" w:rsidRDefault="00607F65" w:rsidP="00C913E2">
      <w:pPr>
        <w:pStyle w:val="maintext"/>
        <w:ind w:firstLineChars="0" w:firstLine="0"/>
        <w:jc w:val="center"/>
        <w:rPr>
          <w:b/>
        </w:rPr>
      </w:pPr>
      <w:r w:rsidRPr="00C913E2">
        <w:rPr>
          <w:rFonts w:hint="eastAsia"/>
          <w:b/>
        </w:rPr>
        <w:t>F</w:t>
      </w:r>
      <w:r w:rsidRPr="00C913E2">
        <w:rPr>
          <w:b/>
        </w:rPr>
        <w:t xml:space="preserve">igure 4. </w:t>
      </w:r>
      <w:r w:rsidR="00124707" w:rsidRPr="00C913E2">
        <w:rPr>
          <w:b/>
        </w:rPr>
        <w:t>LCM operation according to the number of AI/ML models</w:t>
      </w:r>
    </w:p>
    <w:p w14:paraId="70062480" w14:textId="77777777" w:rsidR="00124707" w:rsidRDefault="00124707" w:rsidP="005C3753">
      <w:pPr>
        <w:pStyle w:val="maintext"/>
        <w:ind w:firstLineChars="0" w:firstLine="0"/>
      </w:pPr>
    </w:p>
    <w:p w14:paraId="26FF60FF" w14:textId="3D294D82" w:rsidR="00137EDB" w:rsidRDefault="00137EDB" w:rsidP="005C3753">
      <w:pPr>
        <w:pStyle w:val="maintext"/>
        <w:ind w:firstLineChars="0" w:firstLine="0"/>
      </w:pPr>
      <w:r>
        <w:t xml:space="preserve">For example, </w:t>
      </w:r>
      <w:r>
        <w:rPr>
          <w:rFonts w:hint="eastAsia"/>
        </w:rPr>
        <w:t>w</w:t>
      </w:r>
      <w:r w:rsidRPr="0074601B">
        <w:t xml:space="preserve">hen the </w:t>
      </w:r>
      <w:r>
        <w:t xml:space="preserve">NW transmits </w:t>
      </w:r>
      <w:r w:rsidRPr="0074601B">
        <w:t xml:space="preserve">RRC </w:t>
      </w:r>
      <w:r>
        <w:t xml:space="preserve">configurations for an </w:t>
      </w:r>
      <w:r w:rsidRPr="0074601B">
        <w:t xml:space="preserve">AI/ML functionality to the </w:t>
      </w:r>
      <w:r>
        <w:t>UE</w:t>
      </w:r>
      <w:r w:rsidRPr="0074601B">
        <w:t xml:space="preserve">, </w:t>
      </w:r>
      <w:r>
        <w:t xml:space="preserve">it can contain </w:t>
      </w:r>
      <w:r w:rsidRPr="0074601B">
        <w:t>the number of AI/ML models</w:t>
      </w:r>
      <w:r>
        <w:t xml:space="preserve"> </w:t>
      </w:r>
      <w:r w:rsidRPr="0074601B">
        <w:t xml:space="preserve">to </w:t>
      </w:r>
      <w:r>
        <w:t xml:space="preserve">support for the </w:t>
      </w:r>
      <w:r w:rsidRPr="0074601B">
        <w:t>AI/ML functionality.</w:t>
      </w:r>
      <w:r>
        <w:t xml:space="preserve"> I</w:t>
      </w:r>
      <w:r w:rsidRPr="00BB2924">
        <w:t xml:space="preserve">f the number of AI/ML models is </w:t>
      </w:r>
      <w:r>
        <w:t xml:space="preserve">set to </w:t>
      </w:r>
      <w:r w:rsidRPr="00BB2924">
        <w:t xml:space="preserve">one, functionality-based LCM can be applied because </w:t>
      </w:r>
      <w:r>
        <w:t xml:space="preserve">only </w:t>
      </w:r>
      <w:r w:rsidRPr="00BB2924">
        <w:t>one model corresponds to one function</w:t>
      </w:r>
      <w:r>
        <w:t>ality</w:t>
      </w:r>
      <w:r w:rsidRPr="00BB2924">
        <w:t>.</w:t>
      </w:r>
      <w:r w:rsidR="007A1296">
        <w:t xml:space="preserve"> </w:t>
      </w:r>
      <w:r w:rsidR="00A21064" w:rsidRPr="00A21064">
        <w:t xml:space="preserve">In this case, the </w:t>
      </w:r>
      <w:r w:rsidR="00A21064">
        <w:t xml:space="preserve">UE </w:t>
      </w:r>
      <w:r w:rsidR="00A21064" w:rsidRPr="00A21064">
        <w:t xml:space="preserve">may report only whether a corresponding </w:t>
      </w:r>
      <w:r w:rsidR="00A21064">
        <w:t xml:space="preserve">functionality </w:t>
      </w:r>
      <w:r w:rsidR="00A21064" w:rsidRPr="00A21064">
        <w:t>is supported</w:t>
      </w:r>
      <w:r w:rsidR="00A21064">
        <w:t xml:space="preserve"> </w:t>
      </w:r>
      <w:r w:rsidR="00A21064" w:rsidRPr="00A21064">
        <w:t xml:space="preserve">and may not report </w:t>
      </w:r>
      <w:r w:rsidR="00A21064">
        <w:t xml:space="preserve">the </w:t>
      </w:r>
      <w:r w:rsidR="00A21064" w:rsidRPr="00A21064">
        <w:t>model information.</w:t>
      </w:r>
      <w:r w:rsidR="00054A1D">
        <w:t xml:space="preserve"> </w:t>
      </w:r>
      <w:r w:rsidR="00B16415">
        <w:t xml:space="preserve">If the UE support the functionality, then </w:t>
      </w:r>
      <w:r w:rsidR="007A1296">
        <w:t>NW</w:t>
      </w:r>
      <w:r w:rsidR="007A1296" w:rsidRPr="007A1296">
        <w:t xml:space="preserve"> can</w:t>
      </w:r>
      <w:r w:rsidR="007A1296">
        <w:t xml:space="preserve"> activate</w:t>
      </w:r>
      <w:r w:rsidR="0038137D">
        <w:t xml:space="preserve"> or </w:t>
      </w:r>
      <w:r w:rsidR="007A1296">
        <w:t xml:space="preserve">deactivate </w:t>
      </w:r>
      <w:r w:rsidR="00C8745F">
        <w:t>the</w:t>
      </w:r>
      <w:r w:rsidR="007A1296" w:rsidRPr="007A1296">
        <w:t xml:space="preserve"> function</w:t>
      </w:r>
      <w:r w:rsidR="007A1296">
        <w:t>alit</w:t>
      </w:r>
      <w:r w:rsidR="00F809BB">
        <w:t xml:space="preserve">y and the corresponding AI/ML model </w:t>
      </w:r>
      <w:r w:rsidR="007A1296" w:rsidRPr="007A1296">
        <w:t>through function</w:t>
      </w:r>
      <w:r w:rsidR="00F809BB">
        <w:t>ality ID</w:t>
      </w:r>
      <w:r w:rsidR="001413B0">
        <w:t xml:space="preserve"> as depicted in Figure 4-(a)</w:t>
      </w:r>
      <w:r w:rsidR="00F809BB">
        <w:t>.</w:t>
      </w:r>
      <w:r w:rsidR="00EC10B3">
        <w:t xml:space="preserve"> </w:t>
      </w:r>
      <w:r w:rsidR="006D6B13">
        <w:t>On the other hand, i</w:t>
      </w:r>
      <w:r w:rsidR="006D6B13" w:rsidRPr="00BB2924">
        <w:t xml:space="preserve">f the number of AI/ML models is </w:t>
      </w:r>
      <w:r w:rsidR="006D6B13">
        <w:t xml:space="preserve">set to more than </w:t>
      </w:r>
      <w:r w:rsidR="006D6B13" w:rsidRPr="00BB2924">
        <w:t xml:space="preserve">one, </w:t>
      </w:r>
      <w:r w:rsidR="006D6B13">
        <w:t xml:space="preserve">model-ID based LCM </w:t>
      </w:r>
      <w:r w:rsidR="006D6B13" w:rsidRPr="00BB2924">
        <w:t xml:space="preserve">can be applied because </w:t>
      </w:r>
      <w:r w:rsidR="006D6B13">
        <w:t xml:space="preserve">multiple models </w:t>
      </w:r>
      <w:r w:rsidR="006D6B13" w:rsidRPr="00BB2924">
        <w:t>correspond to one function</w:t>
      </w:r>
      <w:r w:rsidR="006D6B13">
        <w:t>ality</w:t>
      </w:r>
      <w:r w:rsidR="006D6B13" w:rsidRPr="00BB2924">
        <w:t>.</w:t>
      </w:r>
      <w:r w:rsidR="00AC5D37">
        <w:t xml:space="preserve"> </w:t>
      </w:r>
      <w:r w:rsidR="00AC5D37" w:rsidRPr="00A21064">
        <w:t xml:space="preserve">In this case, the </w:t>
      </w:r>
      <w:r w:rsidR="00AC5D37">
        <w:t xml:space="preserve">UE </w:t>
      </w:r>
      <w:r w:rsidR="00AC5D37" w:rsidRPr="00A21064">
        <w:t xml:space="preserve">may report </w:t>
      </w:r>
      <w:r w:rsidR="00AC5D37">
        <w:t xml:space="preserve">the </w:t>
      </w:r>
      <w:r w:rsidR="00AC5D37" w:rsidRPr="00A21064">
        <w:t>information</w:t>
      </w:r>
      <w:r w:rsidR="00AC5D37">
        <w:t xml:space="preserve"> for multiple AI/ML models</w:t>
      </w:r>
      <w:r w:rsidR="00AC5D37" w:rsidRPr="00A21064">
        <w:t>.</w:t>
      </w:r>
      <w:r w:rsidR="00773A18">
        <w:t xml:space="preserve"> </w:t>
      </w:r>
      <w:r w:rsidR="001B781A">
        <w:t>Then, NW</w:t>
      </w:r>
      <w:r w:rsidR="001B781A" w:rsidRPr="007A1296">
        <w:t xml:space="preserve"> can</w:t>
      </w:r>
      <w:r w:rsidR="001B781A">
        <w:t xml:space="preserve"> activate or deactivate the</w:t>
      </w:r>
      <w:r w:rsidR="001B781A" w:rsidRPr="007A1296">
        <w:t xml:space="preserve"> function</w:t>
      </w:r>
      <w:r w:rsidR="001B781A">
        <w:t xml:space="preserve">ality and the corresponding AI/ML model </w:t>
      </w:r>
      <w:r w:rsidR="001B781A" w:rsidRPr="007A1296">
        <w:t xml:space="preserve">through </w:t>
      </w:r>
      <w:r w:rsidR="001B781A">
        <w:t>model-ID as depicted in Figure 4-(b).</w:t>
      </w:r>
      <w:r w:rsidR="00E22037">
        <w:t xml:space="preserve"> </w:t>
      </w:r>
      <w:r w:rsidR="007D3136">
        <w:t xml:space="preserve">It should be noted that </w:t>
      </w:r>
      <w:r w:rsidR="00E22037" w:rsidRPr="00E22037">
        <w:t xml:space="preserve">the </w:t>
      </w:r>
      <w:r w:rsidR="00D5652D">
        <w:t xml:space="preserve">AI/ML </w:t>
      </w:r>
      <w:r w:rsidR="00E22037" w:rsidRPr="00E22037">
        <w:t xml:space="preserve">model </w:t>
      </w:r>
      <w:r w:rsidR="002618B7">
        <w:t xml:space="preserve">to be supported by NW </w:t>
      </w:r>
      <w:r w:rsidR="00E22037" w:rsidRPr="00E22037">
        <w:t xml:space="preserve">means an AI/ML model defined from a logical point of view, and how the logical model is actually implemented depends on the implementation of the </w:t>
      </w:r>
      <w:r w:rsidR="00573A27">
        <w:t>UE</w:t>
      </w:r>
      <w:r w:rsidR="00E22037" w:rsidRPr="00E22037">
        <w:t>.</w:t>
      </w:r>
      <w:r w:rsidR="008072A7">
        <w:t xml:space="preserve"> </w:t>
      </w:r>
      <w:r w:rsidR="00B4210C" w:rsidRPr="00B4210C">
        <w:t xml:space="preserve">The above proposal provides a procedure that allows the NW to naturally select functionality-based LCM </w:t>
      </w:r>
      <w:r w:rsidR="00B0583C">
        <w:t>or mo</w:t>
      </w:r>
      <w:r w:rsidR="00B4210C" w:rsidRPr="00B4210C">
        <w:t>del-ID based LCM, and has the advantage of guaranteeing the freedom of NW operation.</w:t>
      </w:r>
    </w:p>
    <w:p w14:paraId="35390F51" w14:textId="3A231C8E" w:rsidR="00B4210C" w:rsidRDefault="00B4210C" w:rsidP="005C3753">
      <w:pPr>
        <w:pStyle w:val="maintext"/>
        <w:ind w:firstLineChars="0" w:firstLine="0"/>
      </w:pPr>
    </w:p>
    <w:p w14:paraId="49B3BA8F" w14:textId="585B956D" w:rsidR="00134277" w:rsidRDefault="00134277" w:rsidP="00134277">
      <w:pPr>
        <w:pStyle w:val="maintext"/>
        <w:ind w:firstLineChars="0" w:firstLine="0"/>
      </w:pPr>
      <w:r w:rsidRPr="00905A9D">
        <w:rPr>
          <w:b/>
        </w:rPr>
        <w:t xml:space="preserve">Proposal </w:t>
      </w:r>
      <w:r w:rsidR="003A4EC9">
        <w:rPr>
          <w:b/>
        </w:rPr>
        <w:t>5</w:t>
      </w:r>
      <w:r w:rsidRPr="00905A9D">
        <w:rPr>
          <w:b/>
        </w:rPr>
        <w:t>:</w:t>
      </w:r>
      <w:r>
        <w:rPr>
          <w:b/>
        </w:rPr>
        <w:t xml:space="preserve"> </w:t>
      </w:r>
      <w:r>
        <w:t>For the LCM of AI/ML in NR air interface, study a unified procedure to support both functionality-based LCM and model-ID based LCM.</w:t>
      </w:r>
    </w:p>
    <w:p w14:paraId="438A5306" w14:textId="77777777" w:rsidR="00B4210C" w:rsidRPr="00CB40E4" w:rsidRDefault="00B4210C" w:rsidP="005C3753">
      <w:pPr>
        <w:pStyle w:val="maintext"/>
        <w:ind w:firstLineChars="0" w:firstLine="0"/>
      </w:pPr>
    </w:p>
    <w:p w14:paraId="29509207" w14:textId="2A50960E" w:rsidR="001021B8" w:rsidRPr="007E3D28" w:rsidRDefault="00D776F2" w:rsidP="001021B8">
      <w:pPr>
        <w:pStyle w:val="3"/>
        <w:spacing w:after="120"/>
      </w:pPr>
      <w:r>
        <w:lastRenderedPageBreak/>
        <w:t>Activation/Deactivation</w:t>
      </w:r>
    </w:p>
    <w:p w14:paraId="29B6AA95" w14:textId="7CEF4DBE" w:rsidR="00BE38E6" w:rsidRDefault="00BE38E6" w:rsidP="00BE38E6">
      <w:pPr>
        <w:pStyle w:val="maintext"/>
        <w:ind w:firstLineChars="100" w:firstLine="220"/>
      </w:pPr>
      <w:r>
        <w:rPr>
          <w:rFonts w:hint="eastAsia"/>
        </w:rPr>
        <w:t>F</w:t>
      </w:r>
      <w:r>
        <w:t xml:space="preserve">or the </w:t>
      </w:r>
      <w:r>
        <w:rPr>
          <w:rFonts w:hint="eastAsia"/>
        </w:rPr>
        <w:t>A</w:t>
      </w:r>
      <w:r>
        <w:t>I/ML functionality/</w:t>
      </w:r>
      <w:r>
        <w:rPr>
          <w:rFonts w:hint="eastAsia"/>
        </w:rPr>
        <w:t>mod</w:t>
      </w:r>
      <w:r>
        <w:t xml:space="preserve">el </w:t>
      </w:r>
      <w:r w:rsidR="00EF7D09">
        <w:t>activation/deactivation</w:t>
      </w:r>
      <w:r>
        <w:t>, we p</w:t>
      </w:r>
      <w:r w:rsidR="009F6D75">
        <w:t xml:space="preserve">ropose </w:t>
      </w:r>
      <w:r w:rsidR="009F6D75" w:rsidRPr="009F6D75">
        <w:t>an activation/deactivation based on functionality ID and model ID on the premise of the above two-step AI/ML functionality/model identification process.</w:t>
      </w:r>
      <w:r w:rsidR="004D5BB3">
        <w:t xml:space="preserve"> </w:t>
      </w:r>
      <w:r w:rsidR="00204D10" w:rsidRPr="00204D10">
        <w:t xml:space="preserve">This is to support </w:t>
      </w:r>
      <w:r w:rsidR="00204D10">
        <w:t xml:space="preserve">activation/deactivation of a </w:t>
      </w:r>
      <w:r w:rsidR="00204D10" w:rsidRPr="00204D10">
        <w:t xml:space="preserve">specific AI/ML </w:t>
      </w:r>
      <w:r w:rsidR="00204D10">
        <w:t xml:space="preserve">functionality </w:t>
      </w:r>
      <w:r w:rsidR="00204D10" w:rsidRPr="00204D10">
        <w:t xml:space="preserve">and </w:t>
      </w:r>
      <w:r w:rsidR="00204D10">
        <w:t xml:space="preserve">a </w:t>
      </w:r>
      <w:r w:rsidR="00204D10" w:rsidRPr="00204D10">
        <w:t xml:space="preserve">specific AI/ML model </w:t>
      </w:r>
      <w:r w:rsidR="00204D10">
        <w:t>for the functionality</w:t>
      </w:r>
      <w:r w:rsidR="006C0F32">
        <w:t xml:space="preserve">, </w:t>
      </w:r>
      <w:r w:rsidR="008430D7">
        <w:t>considering</w:t>
      </w:r>
      <w:r w:rsidR="006C0F32">
        <w:t xml:space="preserve"> both of </w:t>
      </w:r>
      <w:r w:rsidR="00204D10" w:rsidRPr="00204D10">
        <w:t xml:space="preserve">a configuration </w:t>
      </w:r>
      <w:r w:rsidR="00006ED4">
        <w:t xml:space="preserve">perspective and </w:t>
      </w:r>
      <w:r w:rsidR="006C0F32">
        <w:t>an</w:t>
      </w:r>
      <w:r w:rsidR="00006ED4">
        <w:t xml:space="preserve"> </w:t>
      </w:r>
      <w:r w:rsidR="00204D10" w:rsidRPr="00204D10">
        <w:t>operational scenario</w:t>
      </w:r>
      <w:r w:rsidR="006A4D9A">
        <w:t xml:space="preserve"> perspective</w:t>
      </w:r>
      <w:r w:rsidR="00204D10" w:rsidRPr="00204D10">
        <w:t>.</w:t>
      </w:r>
      <w:r w:rsidR="006A4D9A">
        <w:t xml:space="preserve"> </w:t>
      </w:r>
      <w:r w:rsidR="00DA3900">
        <w:t>For example,</w:t>
      </w:r>
      <w:r w:rsidR="006C0F32">
        <w:t xml:space="preserve"> </w:t>
      </w:r>
      <w:r w:rsidR="00F94833">
        <w:t xml:space="preserve">the </w:t>
      </w:r>
      <w:proofErr w:type="spellStart"/>
      <w:r w:rsidR="00F94833">
        <w:t>gNB</w:t>
      </w:r>
      <w:proofErr w:type="spellEnd"/>
      <w:r w:rsidR="00F94833" w:rsidRPr="00F94833">
        <w:t xml:space="preserve"> can first select the AI/ML function</w:t>
      </w:r>
      <w:r w:rsidR="00B768E7">
        <w:t>ality</w:t>
      </w:r>
      <w:r w:rsidR="00F94833" w:rsidRPr="00F94833">
        <w:t>/</w:t>
      </w:r>
      <w:r w:rsidR="00F94833">
        <w:t>configuration</w:t>
      </w:r>
      <w:r w:rsidR="00F94833" w:rsidRPr="00F94833">
        <w:t xml:space="preserve"> to </w:t>
      </w:r>
      <w:r w:rsidR="00F94833">
        <w:t xml:space="preserve">be </w:t>
      </w:r>
      <w:r w:rsidR="00F94833" w:rsidRPr="00F94833">
        <w:t>activate</w:t>
      </w:r>
      <w:r w:rsidR="00F94833">
        <w:t>d</w:t>
      </w:r>
      <w:r w:rsidR="00F94833" w:rsidRPr="00F94833">
        <w:t xml:space="preserve"> </w:t>
      </w:r>
      <w:r w:rsidR="00F94833">
        <w:t xml:space="preserve">via the </w:t>
      </w:r>
      <w:r w:rsidR="00F94833" w:rsidRPr="00F94833">
        <w:t xml:space="preserve">functionality ID. Afterwards, the </w:t>
      </w:r>
      <w:proofErr w:type="spellStart"/>
      <w:r w:rsidR="00F94833">
        <w:t>gNB</w:t>
      </w:r>
      <w:proofErr w:type="spellEnd"/>
      <w:r w:rsidR="00F94833">
        <w:t xml:space="preserve"> </w:t>
      </w:r>
      <w:r w:rsidR="001D0DF7">
        <w:t xml:space="preserve">can </w:t>
      </w:r>
      <w:r w:rsidR="00F94833" w:rsidRPr="00F94833">
        <w:t xml:space="preserve">check the model IDs reported for the corresponding functionality ID, and select and activate one model ID among them. The combination of functionality ID and model ID determined as above can be delivered to the </w:t>
      </w:r>
      <w:r w:rsidR="00582A74">
        <w:t>UE</w:t>
      </w:r>
      <w:r w:rsidR="00F94833" w:rsidRPr="00F94833">
        <w:t>.</w:t>
      </w:r>
      <w:r w:rsidR="008272DA">
        <w:t xml:space="preserve"> </w:t>
      </w:r>
      <w:r w:rsidR="008272DA" w:rsidRPr="008272DA">
        <w:t xml:space="preserve">Since the </w:t>
      </w:r>
      <w:r w:rsidR="008272DA">
        <w:rPr>
          <w:rFonts w:hint="eastAsia"/>
        </w:rPr>
        <w:t>A</w:t>
      </w:r>
      <w:r w:rsidR="008272DA">
        <w:t xml:space="preserve">I/ML functionality/model </w:t>
      </w:r>
      <w:r w:rsidR="008272DA" w:rsidRPr="008272DA">
        <w:t xml:space="preserve">activation/deactivation mechanism based on the functionality ID (for classification of functionality) and the model ID (for classification of models within functionality) is performed through the medium of the ID of the two categories, it </w:t>
      </w:r>
      <w:r w:rsidR="0018752A">
        <w:t xml:space="preserve">is generally applicable </w:t>
      </w:r>
      <w:r w:rsidR="008272DA" w:rsidRPr="008272DA">
        <w:t xml:space="preserve">to any AI/ML functionality/model. </w:t>
      </w:r>
      <w:r w:rsidR="002B5196" w:rsidRPr="002B5196">
        <w:t xml:space="preserve">In addition, since the </w:t>
      </w:r>
      <w:proofErr w:type="spellStart"/>
      <w:r w:rsidR="002B5196">
        <w:t>gNB</w:t>
      </w:r>
      <w:proofErr w:type="spellEnd"/>
      <w:r w:rsidR="002B5196" w:rsidRPr="002B5196">
        <w:t xml:space="preserve"> </w:t>
      </w:r>
      <w:r w:rsidR="008C7F54">
        <w:t xml:space="preserve">can </w:t>
      </w:r>
      <w:r w:rsidR="002B5196" w:rsidRPr="002B5196">
        <w:t>control the function</w:t>
      </w:r>
      <w:r w:rsidR="002B5196">
        <w:t>ality</w:t>
      </w:r>
      <w:r w:rsidR="002B5196" w:rsidRPr="002B5196">
        <w:t xml:space="preserve">/configuration to be used and </w:t>
      </w:r>
      <w:r w:rsidR="002B5196">
        <w:t xml:space="preserve">the UE </w:t>
      </w:r>
      <w:r w:rsidR="008C7F54">
        <w:t xml:space="preserve">can </w:t>
      </w:r>
      <w:r w:rsidR="002B5196">
        <w:t xml:space="preserve">control </w:t>
      </w:r>
      <w:r w:rsidR="002B5196" w:rsidRPr="002B5196">
        <w:t>the model supported in the function</w:t>
      </w:r>
      <w:r w:rsidR="002B5196">
        <w:t>ality</w:t>
      </w:r>
      <w:r w:rsidR="002B5196" w:rsidRPr="002B5196">
        <w:t xml:space="preserve">/configuration, the above method of combining the functionality ID by the </w:t>
      </w:r>
      <w:proofErr w:type="spellStart"/>
      <w:r w:rsidR="008C7F54">
        <w:t>gNB</w:t>
      </w:r>
      <w:proofErr w:type="spellEnd"/>
      <w:r w:rsidR="002B5196" w:rsidRPr="002B5196">
        <w:t xml:space="preserve"> and the model ID by the </w:t>
      </w:r>
      <w:r w:rsidR="008C7F54">
        <w:t>UE</w:t>
      </w:r>
      <w:r w:rsidR="002B5196" w:rsidRPr="002B5196">
        <w:t xml:space="preserve"> supports a balanced division of roles.</w:t>
      </w:r>
      <w:r w:rsidR="00884DE1">
        <w:t xml:space="preserve"> </w:t>
      </w:r>
      <w:r w:rsidRPr="007346C3">
        <w:t xml:space="preserve">Therefore, we propose </w:t>
      </w:r>
      <w:r w:rsidR="00884DE1">
        <w:t>to study to functionality ID and model ID based activation/deactivation mechanism for AI/ML in NR air interface</w:t>
      </w:r>
      <w:r w:rsidR="008A07C0">
        <w:t>.</w:t>
      </w:r>
    </w:p>
    <w:p w14:paraId="4CD8C487" w14:textId="32F84330" w:rsidR="00BC56A0" w:rsidRPr="00BE38E6" w:rsidRDefault="00BC56A0" w:rsidP="00905A9D">
      <w:pPr>
        <w:pStyle w:val="maintext"/>
        <w:ind w:firstLineChars="0" w:firstLine="0"/>
      </w:pPr>
    </w:p>
    <w:p w14:paraId="5C6575AF" w14:textId="70DA1306" w:rsidR="003A2DE1" w:rsidRDefault="003A2DE1" w:rsidP="003A2DE1">
      <w:pPr>
        <w:pStyle w:val="maintext"/>
        <w:ind w:firstLineChars="0" w:firstLine="0"/>
      </w:pPr>
      <w:r w:rsidRPr="00905A9D">
        <w:rPr>
          <w:b/>
        </w:rPr>
        <w:t xml:space="preserve">Proposal </w:t>
      </w:r>
      <w:r w:rsidR="003A4EC9">
        <w:rPr>
          <w:b/>
        </w:rPr>
        <w:t>6</w:t>
      </w:r>
      <w:r w:rsidRPr="00905A9D">
        <w:rPr>
          <w:b/>
        </w:rPr>
        <w:t>:</w:t>
      </w:r>
      <w:r>
        <w:rPr>
          <w:b/>
        </w:rPr>
        <w:t xml:space="preserve"> </w:t>
      </w:r>
      <w:r>
        <w:t xml:space="preserve">For the LCM of AI/ML in NR air interface, study </w:t>
      </w:r>
      <w:r w:rsidR="002835FB">
        <w:t xml:space="preserve">AI/ML functionality ID and model ID </w:t>
      </w:r>
      <w:r w:rsidR="00562FCE">
        <w:t xml:space="preserve">based activation/deactivation of </w:t>
      </w:r>
      <w:r w:rsidR="002835FB">
        <w:t>AI/ML functionality/model</w:t>
      </w:r>
      <w:r>
        <w:t>.</w:t>
      </w:r>
    </w:p>
    <w:p w14:paraId="3CA68037" w14:textId="77777777" w:rsidR="00AF4494" w:rsidRDefault="00AF4494" w:rsidP="003A2DE1">
      <w:pPr>
        <w:pStyle w:val="maintext"/>
        <w:ind w:firstLineChars="0" w:firstLine="0"/>
      </w:pPr>
    </w:p>
    <w:p w14:paraId="1CB4BA8D" w14:textId="506C236B" w:rsidR="003A2DE1" w:rsidRDefault="00396933" w:rsidP="00396933">
      <w:pPr>
        <w:pStyle w:val="maintext"/>
        <w:spacing w:before="120"/>
        <w:ind w:firstLineChars="0" w:firstLine="0"/>
        <w:jc w:val="center"/>
        <w:rPr>
          <w:lang w:val="en-US"/>
        </w:rPr>
      </w:pPr>
      <w:r>
        <w:rPr>
          <w:noProof/>
        </w:rPr>
        <w:drawing>
          <wp:inline distT="0" distB="0" distL="0" distR="0" wp14:anchorId="1E5C2D23" wp14:editId="312EC961">
            <wp:extent cx="5760000" cy="4362205"/>
            <wp:effectExtent l="0" t="0" r="0" b="0"/>
            <wp:docPr id="2" name="그림 2" descr="C:\Users\USER\AppData\Local\Microsoft\Windows\INetCache\Content.MSO\EC11208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MSO\EC11208C.tmp"/>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000" cy="4362205"/>
                    </a:xfrm>
                    <a:prstGeom prst="rect">
                      <a:avLst/>
                    </a:prstGeom>
                    <a:noFill/>
                    <a:ln>
                      <a:noFill/>
                    </a:ln>
                  </pic:spPr>
                </pic:pic>
              </a:graphicData>
            </a:graphic>
          </wp:inline>
        </w:drawing>
      </w:r>
    </w:p>
    <w:p w14:paraId="4B6B9665" w14:textId="452F155F" w:rsidR="00367C64" w:rsidRPr="0037116B" w:rsidRDefault="00367C64" w:rsidP="00367C64">
      <w:pPr>
        <w:pStyle w:val="maintext"/>
        <w:ind w:firstLineChars="0" w:firstLine="0"/>
        <w:jc w:val="center"/>
        <w:rPr>
          <w:noProof/>
        </w:rPr>
      </w:pPr>
      <w:r w:rsidRPr="00E26B04">
        <w:rPr>
          <w:rFonts w:hint="eastAsia"/>
          <w:b/>
        </w:rPr>
        <w:t>F</w:t>
      </w:r>
      <w:r w:rsidRPr="00E26B04">
        <w:rPr>
          <w:b/>
        </w:rPr>
        <w:t xml:space="preserve">igure </w:t>
      </w:r>
      <w:r w:rsidR="00535C0B">
        <w:rPr>
          <w:b/>
        </w:rPr>
        <w:t>5</w:t>
      </w:r>
      <w:r w:rsidRPr="00E26B04">
        <w:rPr>
          <w:b/>
        </w:rPr>
        <w:t xml:space="preserve">. </w:t>
      </w:r>
      <w:r>
        <w:rPr>
          <w:b/>
        </w:rPr>
        <w:t>AI/ML functionality/model activation/deactivation</w:t>
      </w:r>
    </w:p>
    <w:p w14:paraId="0A975BF6" w14:textId="00562523" w:rsidR="00BC56A0" w:rsidRDefault="00BC56A0" w:rsidP="00905A9D">
      <w:pPr>
        <w:pStyle w:val="maintext"/>
        <w:ind w:firstLineChars="0" w:firstLine="0"/>
        <w:rPr>
          <w:lang w:val="en-US"/>
        </w:rPr>
      </w:pPr>
    </w:p>
    <w:p w14:paraId="167689EA" w14:textId="5703A899" w:rsidR="00EF3A24" w:rsidRDefault="00A91A78" w:rsidP="00C65C97">
      <w:pPr>
        <w:pStyle w:val="maintext"/>
        <w:ind w:firstLineChars="100" w:firstLine="220"/>
        <w:rPr>
          <w:lang w:val="en-US"/>
        </w:rPr>
      </w:pPr>
      <w:r>
        <w:t>Furthermore, c</w:t>
      </w:r>
      <w:r w:rsidRPr="00A91A78">
        <w:t>onsidering that the use of AI/ML f</w:t>
      </w:r>
      <w:r>
        <w:t>unctionality</w:t>
      </w:r>
      <w:r w:rsidRPr="00A91A78">
        <w:t xml:space="preserve">/models is for performance gains in most cases, we can further optimize the </w:t>
      </w:r>
      <w:r>
        <w:t xml:space="preserve">activation/deactivation </w:t>
      </w:r>
      <w:r w:rsidRPr="00A91A78">
        <w:t>of AI/ML.</w:t>
      </w:r>
      <w:r w:rsidR="00F028C1">
        <w:t xml:space="preserve"> </w:t>
      </w:r>
      <w:r w:rsidR="00BE5526" w:rsidRPr="00BE5526">
        <w:t xml:space="preserve">For example, AI/ML </w:t>
      </w:r>
      <w:r w:rsidR="00BE5526">
        <w:t xml:space="preserve">functionality/models </w:t>
      </w:r>
      <w:r w:rsidR="00BE5526" w:rsidRPr="00BE5526">
        <w:t>for sending and receiving data can be operated only when there is traffic.</w:t>
      </w:r>
      <w:r w:rsidR="00D14D39">
        <w:t xml:space="preserve"> </w:t>
      </w:r>
      <w:r w:rsidR="00245939">
        <w:t xml:space="preserve">Suppose </w:t>
      </w:r>
      <w:r w:rsidR="008F61DB">
        <w:t xml:space="preserve">that </w:t>
      </w:r>
      <w:proofErr w:type="spellStart"/>
      <w:r w:rsidR="00F55791">
        <w:t>gNB</w:t>
      </w:r>
      <w:proofErr w:type="spellEnd"/>
      <w:r w:rsidR="00F55791" w:rsidRPr="00F55791">
        <w:t xml:space="preserve"> activates the AI/ML function</w:t>
      </w:r>
      <w:r w:rsidR="00140813">
        <w:t>ality</w:t>
      </w:r>
      <w:r w:rsidR="00F55791" w:rsidRPr="00F55791">
        <w:t xml:space="preserve">/model for CSI </w:t>
      </w:r>
      <w:r w:rsidR="00140813">
        <w:t xml:space="preserve">feedback enhancement of </w:t>
      </w:r>
      <w:r w:rsidR="00F55791" w:rsidRPr="00F55791">
        <w:t xml:space="preserve">the </w:t>
      </w:r>
      <w:r w:rsidR="00140813">
        <w:t>UE</w:t>
      </w:r>
      <w:r w:rsidR="00F55791" w:rsidRPr="00F55791">
        <w:t xml:space="preserve">, but there is no traffic to be transmitted. In this case, UE has little </w:t>
      </w:r>
      <w:r w:rsidR="00020B0E">
        <w:t>to</w:t>
      </w:r>
      <w:r w:rsidR="00B017A3">
        <w:t xml:space="preserve"> no </w:t>
      </w:r>
      <w:r w:rsidR="00F55791" w:rsidRPr="00F55791">
        <w:t xml:space="preserve">benefit from using </w:t>
      </w:r>
      <w:r w:rsidR="00DE7253">
        <w:t xml:space="preserve">the </w:t>
      </w:r>
      <w:r w:rsidR="00F55791" w:rsidRPr="00F55791">
        <w:t>AI/ML function</w:t>
      </w:r>
      <w:r w:rsidR="00DE7253">
        <w:t>ality</w:t>
      </w:r>
      <w:r w:rsidR="00F55791" w:rsidRPr="00F55791">
        <w:t>/model</w:t>
      </w:r>
      <w:r w:rsidR="00245939">
        <w:t xml:space="preserve"> </w:t>
      </w:r>
      <w:r w:rsidR="00245939" w:rsidRPr="00F55791">
        <w:t>while the</w:t>
      </w:r>
      <w:r w:rsidR="00F55791" w:rsidRPr="00F55791">
        <w:t xml:space="preserve"> battery consumption may be very severe.</w:t>
      </w:r>
      <w:r w:rsidR="00C61FFC">
        <w:t xml:space="preserve"> </w:t>
      </w:r>
      <w:r w:rsidR="001F5A19" w:rsidRPr="001F5A19">
        <w:rPr>
          <w:lang w:val="en-US"/>
        </w:rPr>
        <w:t xml:space="preserve">Therefore, for the purpose of optimizing AI/ML activation/deactivation, we propose </w:t>
      </w:r>
      <w:r w:rsidR="001F5A19">
        <w:rPr>
          <w:lang w:val="en-US"/>
        </w:rPr>
        <w:t xml:space="preserve">to study </w:t>
      </w:r>
      <w:r w:rsidR="001F5A19" w:rsidRPr="001F5A19">
        <w:rPr>
          <w:lang w:val="en-US"/>
        </w:rPr>
        <w:t xml:space="preserve">activation/deactivation by reflecting the </w:t>
      </w:r>
      <w:r w:rsidR="006D2A7F">
        <w:rPr>
          <w:lang w:val="en-US"/>
        </w:rPr>
        <w:t xml:space="preserve">UE </w:t>
      </w:r>
      <w:r w:rsidR="001F5A19" w:rsidRPr="001F5A19">
        <w:rPr>
          <w:lang w:val="en-US"/>
        </w:rPr>
        <w:t xml:space="preserve">status </w:t>
      </w:r>
      <w:r w:rsidR="00B7451C">
        <w:rPr>
          <w:lang w:val="en-US"/>
        </w:rPr>
        <w:t>(e.g., active time or non-active time</w:t>
      </w:r>
      <w:r w:rsidR="006D2A7F">
        <w:rPr>
          <w:lang w:val="en-US"/>
        </w:rPr>
        <w:t xml:space="preserve"> in </w:t>
      </w:r>
      <w:r w:rsidR="006D2A7F" w:rsidRPr="001F5A19">
        <w:rPr>
          <w:lang w:val="en-US"/>
        </w:rPr>
        <w:t>DRX</w:t>
      </w:r>
      <w:r w:rsidR="00B7451C">
        <w:rPr>
          <w:lang w:val="en-US"/>
        </w:rPr>
        <w:t xml:space="preserve">) </w:t>
      </w:r>
      <w:r w:rsidR="001F5A19" w:rsidRPr="001F5A19">
        <w:rPr>
          <w:lang w:val="en-US"/>
        </w:rPr>
        <w:t xml:space="preserve">in addition to the activation/deactivation instructions of the </w:t>
      </w:r>
      <w:proofErr w:type="spellStart"/>
      <w:r w:rsidR="00B7451C">
        <w:rPr>
          <w:lang w:val="en-US"/>
        </w:rPr>
        <w:t>gNB</w:t>
      </w:r>
      <w:proofErr w:type="spellEnd"/>
      <w:r w:rsidR="001F5A19" w:rsidRPr="001F5A19">
        <w:rPr>
          <w:lang w:val="en-US"/>
        </w:rPr>
        <w:t>.</w:t>
      </w:r>
      <w:r w:rsidR="00EF3A24">
        <w:rPr>
          <w:lang w:val="en-US"/>
        </w:rPr>
        <w:t xml:space="preserve"> </w:t>
      </w:r>
      <w:r w:rsidR="006C63A3">
        <w:rPr>
          <w:lang w:val="en-US"/>
        </w:rPr>
        <w:t xml:space="preserve">Specifically, </w:t>
      </w:r>
      <w:r w:rsidR="002A292F" w:rsidRPr="002A292F">
        <w:rPr>
          <w:lang w:val="en-US"/>
        </w:rPr>
        <w:t xml:space="preserve">within the activation/deactivation interval </w:t>
      </w:r>
      <w:r w:rsidR="002A292F">
        <w:rPr>
          <w:lang w:val="en-US"/>
        </w:rPr>
        <w:t xml:space="preserve">indicated by the </w:t>
      </w:r>
      <w:proofErr w:type="spellStart"/>
      <w:r w:rsidR="002A292F">
        <w:rPr>
          <w:lang w:val="en-US"/>
        </w:rPr>
        <w:t>gNB</w:t>
      </w:r>
      <w:proofErr w:type="spellEnd"/>
      <w:r w:rsidR="002A292F" w:rsidRPr="002A292F">
        <w:rPr>
          <w:lang w:val="en-US"/>
        </w:rPr>
        <w:t xml:space="preserve">, the </w:t>
      </w:r>
      <w:r w:rsidR="006C63A3">
        <w:rPr>
          <w:lang w:val="en-US"/>
        </w:rPr>
        <w:t>UE</w:t>
      </w:r>
      <w:r w:rsidR="002A292F" w:rsidRPr="002A292F">
        <w:rPr>
          <w:lang w:val="en-US"/>
        </w:rPr>
        <w:t xml:space="preserve"> may finally activate the corresponding </w:t>
      </w:r>
      <w:r w:rsidR="005E5C14">
        <w:rPr>
          <w:lang w:val="en-US"/>
        </w:rPr>
        <w:t>AI/ML functionality/model</w:t>
      </w:r>
      <w:r w:rsidR="005E5C14" w:rsidRPr="002A292F">
        <w:rPr>
          <w:lang w:val="en-US"/>
        </w:rPr>
        <w:t xml:space="preserve"> </w:t>
      </w:r>
      <w:r w:rsidR="002A292F" w:rsidRPr="002A292F">
        <w:rPr>
          <w:lang w:val="en-US"/>
        </w:rPr>
        <w:t xml:space="preserve">when the DRX </w:t>
      </w:r>
      <w:r w:rsidR="008D5811">
        <w:rPr>
          <w:lang w:val="en-US"/>
        </w:rPr>
        <w:t xml:space="preserve">status </w:t>
      </w:r>
      <w:r w:rsidR="002A292F" w:rsidRPr="002A292F">
        <w:rPr>
          <w:lang w:val="en-US"/>
        </w:rPr>
        <w:t xml:space="preserve">of the </w:t>
      </w:r>
      <w:r w:rsidR="008D5811">
        <w:rPr>
          <w:lang w:val="en-US"/>
        </w:rPr>
        <w:t>UE</w:t>
      </w:r>
      <w:r w:rsidR="002A292F" w:rsidRPr="002A292F">
        <w:rPr>
          <w:lang w:val="en-US"/>
        </w:rPr>
        <w:t xml:space="preserve"> is </w:t>
      </w:r>
      <w:r w:rsidR="005E71B8">
        <w:rPr>
          <w:lang w:val="en-US"/>
        </w:rPr>
        <w:t>‘</w:t>
      </w:r>
      <w:r w:rsidR="002A292F" w:rsidRPr="002A292F">
        <w:rPr>
          <w:lang w:val="en-US"/>
        </w:rPr>
        <w:t>Active Time</w:t>
      </w:r>
      <w:r w:rsidR="005E71B8">
        <w:rPr>
          <w:lang w:val="en-US"/>
        </w:rPr>
        <w:t>’</w:t>
      </w:r>
      <w:r w:rsidR="002A292F" w:rsidRPr="002A292F">
        <w:rPr>
          <w:lang w:val="en-US"/>
        </w:rPr>
        <w:t>, and may not activate in other cases.</w:t>
      </w:r>
    </w:p>
    <w:p w14:paraId="6EC7AF29" w14:textId="77777777" w:rsidR="001F5A4F" w:rsidRPr="00BE38E6" w:rsidRDefault="001F5A4F" w:rsidP="001F5A4F">
      <w:pPr>
        <w:pStyle w:val="maintext"/>
        <w:ind w:firstLineChars="0" w:firstLine="0"/>
      </w:pPr>
    </w:p>
    <w:p w14:paraId="11210390" w14:textId="42DD505A" w:rsidR="00A44B79" w:rsidRDefault="001F5A4F" w:rsidP="00905A9D">
      <w:pPr>
        <w:pStyle w:val="maintext"/>
        <w:ind w:firstLineChars="0" w:firstLine="0"/>
      </w:pPr>
      <w:r w:rsidRPr="00905A9D">
        <w:rPr>
          <w:b/>
        </w:rPr>
        <w:t xml:space="preserve">Proposal </w:t>
      </w:r>
      <w:r w:rsidR="003A4EC9">
        <w:rPr>
          <w:b/>
        </w:rPr>
        <w:t>7</w:t>
      </w:r>
      <w:r w:rsidRPr="00905A9D">
        <w:rPr>
          <w:b/>
        </w:rPr>
        <w:t>:</w:t>
      </w:r>
      <w:r>
        <w:rPr>
          <w:b/>
        </w:rPr>
        <w:t xml:space="preserve"> </w:t>
      </w:r>
      <w:r>
        <w:t>For the LCM of AI/ML in NR air interface, study AI/ML functionality/model</w:t>
      </w:r>
      <w:r w:rsidR="00D128CB">
        <w:t xml:space="preserve"> activation and/or deactivation</w:t>
      </w:r>
      <w:r w:rsidR="004A5D24">
        <w:t xml:space="preserve"> reflecting</w:t>
      </w:r>
      <w:r w:rsidR="00C75B0A">
        <w:t xml:space="preserve"> other UE</w:t>
      </w:r>
      <w:r w:rsidR="004A5D24">
        <w:t xml:space="preserve"> status</w:t>
      </w:r>
      <w:r w:rsidR="00C75B0A">
        <w:t xml:space="preserve"> (e.g., DRX)</w:t>
      </w:r>
      <w:r>
        <w:t>.</w:t>
      </w:r>
    </w:p>
    <w:p w14:paraId="3490C522" w14:textId="77777777" w:rsidR="00AF4494" w:rsidRDefault="00AF4494" w:rsidP="00905A9D">
      <w:pPr>
        <w:pStyle w:val="maintext"/>
        <w:ind w:firstLineChars="0" w:firstLine="0"/>
        <w:rPr>
          <w:lang w:val="en-US"/>
        </w:rPr>
      </w:pPr>
    </w:p>
    <w:p w14:paraId="1B6DE704" w14:textId="0E2565E2" w:rsidR="00A44B79" w:rsidRPr="001F5A4F" w:rsidRDefault="002B46FA" w:rsidP="00416FF6">
      <w:pPr>
        <w:pStyle w:val="maintext"/>
        <w:spacing w:before="120"/>
        <w:ind w:firstLineChars="0" w:firstLine="0"/>
        <w:jc w:val="center"/>
        <w:rPr>
          <w:lang w:val="en-US"/>
        </w:rPr>
      </w:pPr>
      <w:r>
        <w:rPr>
          <w:noProof/>
        </w:rPr>
        <w:drawing>
          <wp:inline distT="0" distB="0" distL="0" distR="0" wp14:anchorId="62D86A1E" wp14:editId="579F56AC">
            <wp:extent cx="5040000" cy="2720151"/>
            <wp:effectExtent l="0" t="0" r="0" b="0"/>
            <wp:docPr id="6" name="그림 6" descr="C:\Users\USER\AppData\Local\Microsoft\Windows\INetCache\Content.MSO\3415244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AppData\Local\Microsoft\Windows\INetCache\Content.MSO\3415244F.tmp"/>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0000" cy="2720151"/>
                    </a:xfrm>
                    <a:prstGeom prst="rect">
                      <a:avLst/>
                    </a:prstGeom>
                    <a:noFill/>
                    <a:ln>
                      <a:noFill/>
                    </a:ln>
                  </pic:spPr>
                </pic:pic>
              </a:graphicData>
            </a:graphic>
          </wp:inline>
        </w:drawing>
      </w:r>
    </w:p>
    <w:p w14:paraId="2922F0EC" w14:textId="38F2C644" w:rsidR="00985360" w:rsidRPr="0037116B" w:rsidRDefault="00985360" w:rsidP="00985360">
      <w:pPr>
        <w:pStyle w:val="maintext"/>
        <w:ind w:firstLineChars="0" w:firstLine="0"/>
        <w:jc w:val="center"/>
        <w:rPr>
          <w:noProof/>
        </w:rPr>
      </w:pPr>
      <w:r w:rsidRPr="00E26B04">
        <w:rPr>
          <w:rFonts w:hint="eastAsia"/>
          <w:b/>
        </w:rPr>
        <w:t>F</w:t>
      </w:r>
      <w:r w:rsidRPr="00E26B04">
        <w:rPr>
          <w:b/>
        </w:rPr>
        <w:t xml:space="preserve">igure </w:t>
      </w:r>
      <w:r w:rsidR="00535C0B">
        <w:rPr>
          <w:b/>
        </w:rPr>
        <w:t>6</w:t>
      </w:r>
      <w:r w:rsidRPr="00E26B04">
        <w:rPr>
          <w:b/>
        </w:rPr>
        <w:t xml:space="preserve">. </w:t>
      </w:r>
      <w:r>
        <w:rPr>
          <w:b/>
        </w:rPr>
        <w:t>AI/ML functionality/model activation/deactivation</w:t>
      </w:r>
      <w:r w:rsidR="008B2960">
        <w:rPr>
          <w:b/>
        </w:rPr>
        <w:t xml:space="preserve"> </w:t>
      </w:r>
      <w:r w:rsidR="00831E6F">
        <w:rPr>
          <w:b/>
        </w:rPr>
        <w:t xml:space="preserve">with </w:t>
      </w:r>
      <w:r w:rsidR="008B2960">
        <w:rPr>
          <w:b/>
        </w:rPr>
        <w:t>DRX operation</w:t>
      </w:r>
    </w:p>
    <w:p w14:paraId="4C309F25" w14:textId="77777777" w:rsidR="003540EF" w:rsidRPr="000D07ED" w:rsidRDefault="003540EF" w:rsidP="00905A9D">
      <w:pPr>
        <w:pStyle w:val="maintext"/>
        <w:ind w:firstLineChars="0" w:firstLine="0"/>
      </w:pPr>
    </w:p>
    <w:p w14:paraId="5480966B" w14:textId="1F086BDD" w:rsidR="00DD1E55" w:rsidRPr="007E3D28" w:rsidRDefault="00A00701" w:rsidP="00A00701">
      <w:pPr>
        <w:pStyle w:val="3"/>
        <w:spacing w:after="120"/>
      </w:pPr>
      <w:r>
        <w:t>Monitoring</w:t>
      </w:r>
    </w:p>
    <w:p w14:paraId="3044BC33" w14:textId="785345C9" w:rsidR="00DE103F" w:rsidRDefault="007739AF" w:rsidP="00672C0B">
      <w:pPr>
        <w:pStyle w:val="maintext"/>
        <w:ind w:firstLineChars="100" w:firstLine="220"/>
      </w:pPr>
      <w:r>
        <w:t xml:space="preserve">Specifically, </w:t>
      </w:r>
      <w:r w:rsidR="00B61DB2" w:rsidRPr="00B61DB2">
        <w:t xml:space="preserve">we </w:t>
      </w:r>
      <w:r w:rsidR="009A3ABE">
        <w:t xml:space="preserve">can </w:t>
      </w:r>
      <w:r>
        <w:t xml:space="preserve">consider </w:t>
      </w:r>
      <w:r w:rsidR="00B61DB2" w:rsidRPr="00B61DB2">
        <w:t>the AI/ML model performance reporting of the UE from the point of view of the AI/ML model inference performance.</w:t>
      </w:r>
      <w:r w:rsidR="00D51D03">
        <w:t xml:space="preserve"> </w:t>
      </w:r>
      <w:r w:rsidR="00102A58">
        <w:t xml:space="preserve">For the </w:t>
      </w:r>
      <w:r w:rsidR="00D51D03" w:rsidRPr="00D51D03">
        <w:t xml:space="preserve">inference performance report of the </w:t>
      </w:r>
      <w:r w:rsidR="00D51D03">
        <w:t>UE</w:t>
      </w:r>
      <w:r w:rsidR="00D51D03" w:rsidRPr="00D51D03">
        <w:t xml:space="preserve">, it is necessary to </w:t>
      </w:r>
      <w:r w:rsidR="006A19E0">
        <w:t>consider t</w:t>
      </w:r>
      <w:r w:rsidR="00D51D03" w:rsidRPr="00D51D03">
        <w:t xml:space="preserve">he feasibility of </w:t>
      </w:r>
      <w:r w:rsidR="00060589">
        <w:t>obtaining</w:t>
      </w:r>
      <w:r w:rsidR="00D51D03" w:rsidRPr="00D51D03">
        <w:t xml:space="preserve"> the </w:t>
      </w:r>
      <w:r w:rsidR="001429BF">
        <w:t xml:space="preserve">ground truth (denoted as </w:t>
      </w:r>
      <w:r w:rsidR="00D51D03" w:rsidRPr="00D51D03">
        <w:t>GT</w:t>
      </w:r>
      <w:r w:rsidR="001429BF">
        <w:t xml:space="preserve"> hereafter)</w:t>
      </w:r>
      <w:r w:rsidR="00D51D03" w:rsidRPr="00D51D03">
        <w:t xml:space="preserve"> in the </w:t>
      </w:r>
      <w:r w:rsidR="003361F9">
        <w:t xml:space="preserve">real </w:t>
      </w:r>
      <w:r w:rsidR="00D51D03" w:rsidRPr="00D51D03">
        <w:t>wireless environment.</w:t>
      </w:r>
      <w:r w:rsidR="0086528C">
        <w:t xml:space="preserve"> </w:t>
      </w:r>
      <w:r w:rsidR="008068EB">
        <w:t xml:space="preserve">This is because, most of the AI/ML models currently being discussed for the NR air interface follow the supervised learning method, and GT </w:t>
      </w:r>
      <w:r w:rsidR="00B25EB2">
        <w:t xml:space="preserve">is needed in general </w:t>
      </w:r>
      <w:r w:rsidR="008068EB">
        <w:t>to calculate the inference performance of AI/ML models in the supervised learning.</w:t>
      </w:r>
      <w:r w:rsidR="00BA1418">
        <w:t xml:space="preserve"> </w:t>
      </w:r>
      <w:r w:rsidR="00BA1418" w:rsidRPr="00BA1418">
        <w:t xml:space="preserve">However, in </w:t>
      </w:r>
      <w:r w:rsidR="000D2411" w:rsidRPr="00BA1418">
        <w:t>a</w:t>
      </w:r>
      <w:r w:rsidR="00BA1418" w:rsidRPr="00BA1418">
        <w:t xml:space="preserve"> </w:t>
      </w:r>
      <w:r w:rsidR="00BA1418">
        <w:t xml:space="preserve">real </w:t>
      </w:r>
      <w:r w:rsidR="00BA1418" w:rsidRPr="00BA1418">
        <w:t xml:space="preserve">wireless environment, there may be cases in which you have to pay </w:t>
      </w:r>
      <w:r w:rsidR="00BA1418">
        <w:t xml:space="preserve">the cost </w:t>
      </w:r>
      <w:r w:rsidR="00BA1418" w:rsidRPr="00BA1418">
        <w:t>to obtain a GT or it is impossible to obtain a GT at all.</w:t>
      </w:r>
      <w:r w:rsidR="002A52F2">
        <w:t xml:space="preserve"> </w:t>
      </w:r>
      <w:r w:rsidR="006C7295" w:rsidRPr="006C7295">
        <w:t>For example, suppose that an AI/ML model that predicts CSI of a future time is used</w:t>
      </w:r>
      <w:r w:rsidR="00952318">
        <w:t xml:space="preserve"> at the UE side</w:t>
      </w:r>
      <w:r w:rsidR="006C7295" w:rsidRPr="006C7295">
        <w:t xml:space="preserve"> (e.g., temporal CSI prediction).</w:t>
      </w:r>
      <w:r w:rsidR="00952318">
        <w:t xml:space="preserve"> </w:t>
      </w:r>
      <w:r w:rsidR="008255C1" w:rsidRPr="008255C1">
        <w:t xml:space="preserve">In this case, in order for the UE to </w:t>
      </w:r>
      <w:r w:rsidR="008255C1">
        <w:t xml:space="preserve">obtain </w:t>
      </w:r>
      <w:r w:rsidR="008255C1" w:rsidRPr="008255C1">
        <w:t xml:space="preserve">the GT for the AI/ML model for predicting the CSI, transmission of a CSI resource capable of estimating the channel at the </w:t>
      </w:r>
      <w:r w:rsidR="008C1CA5">
        <w:t xml:space="preserve">same </w:t>
      </w:r>
      <w:r w:rsidR="008255C1" w:rsidRPr="008255C1">
        <w:t>time the UE predicts the CSI must be ensured.</w:t>
      </w:r>
      <w:r w:rsidR="00A70E73">
        <w:t xml:space="preserve"> </w:t>
      </w:r>
      <w:r w:rsidR="00E01F71" w:rsidRPr="00E01F71">
        <w:t xml:space="preserve">This is a constraint that is a burden on the </w:t>
      </w:r>
      <w:r w:rsidR="00E01F71">
        <w:t xml:space="preserve">network </w:t>
      </w:r>
      <w:r w:rsidR="00E01F71" w:rsidRPr="00E01F71">
        <w:t xml:space="preserve">scheduler, and may cause an </w:t>
      </w:r>
      <w:r w:rsidR="00E01F71">
        <w:t xml:space="preserve">additional </w:t>
      </w:r>
      <w:r w:rsidR="00E01F71" w:rsidRPr="00E01F71">
        <w:t xml:space="preserve">RS </w:t>
      </w:r>
      <w:r w:rsidR="00E01F71">
        <w:t xml:space="preserve">overhead </w:t>
      </w:r>
      <w:r w:rsidR="00E01F71" w:rsidRPr="00E01F71">
        <w:t>according to CSI</w:t>
      </w:r>
      <w:r w:rsidR="00035469">
        <w:t>-</w:t>
      </w:r>
      <w:r w:rsidR="00E01F71" w:rsidRPr="00E01F71">
        <w:t xml:space="preserve">RS </w:t>
      </w:r>
      <w:r w:rsidR="00E01F71" w:rsidRPr="00E01F71">
        <w:lastRenderedPageBreak/>
        <w:t>transmission</w:t>
      </w:r>
      <w:r w:rsidR="00245E6B">
        <w:t xml:space="preserve"> for obtaining GT</w:t>
      </w:r>
      <w:r w:rsidR="00E01F71" w:rsidRPr="00E01F71">
        <w:t>.</w:t>
      </w:r>
      <w:r w:rsidR="00551E4F">
        <w:t xml:space="preserve"> </w:t>
      </w:r>
      <w:r w:rsidR="00551E4F" w:rsidRPr="00551E4F">
        <w:t xml:space="preserve">As another example, in the case of positioning, there may not be a realistic way to </w:t>
      </w:r>
      <w:r w:rsidR="00551E4F">
        <w:t xml:space="preserve">obtain </w:t>
      </w:r>
      <w:r w:rsidR="00551E4F" w:rsidRPr="00551E4F">
        <w:t>GT even at a cost.</w:t>
      </w:r>
    </w:p>
    <w:p w14:paraId="63215F8C" w14:textId="76606DBE" w:rsidR="00DE103F" w:rsidRDefault="00DE103F" w:rsidP="00DE103F">
      <w:pPr>
        <w:pStyle w:val="maintext"/>
        <w:ind w:firstLineChars="0" w:firstLine="0"/>
      </w:pPr>
    </w:p>
    <w:p w14:paraId="50DFAA43" w14:textId="63CC0248" w:rsidR="00C16424" w:rsidRPr="006D5ABE" w:rsidRDefault="00961CEF" w:rsidP="00C16424">
      <w:pPr>
        <w:pStyle w:val="maintext"/>
        <w:ind w:firstLineChars="0" w:firstLine="0"/>
        <w:jc w:val="center"/>
      </w:pPr>
      <w:r>
        <w:rPr>
          <w:rFonts w:hint="eastAsia"/>
          <w:noProof/>
        </w:rPr>
        <w:drawing>
          <wp:inline distT="0" distB="0" distL="0" distR="0" wp14:anchorId="22F21E1C" wp14:editId="66CF353F">
            <wp:extent cx="5760000" cy="2197031"/>
            <wp:effectExtent l="0" t="0" r="0" b="0"/>
            <wp:docPr id="5" name="그림 5" descr="C:\Users\USER\AppData\Local\Microsoft\Windows\INetCache\Content.MSO\9808B0B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AppData\Local\Microsoft\Windows\INetCache\Content.MSO\9808B0BD.tmp"/>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60000" cy="2197031"/>
                    </a:xfrm>
                    <a:prstGeom prst="rect">
                      <a:avLst/>
                    </a:prstGeom>
                    <a:noFill/>
                    <a:ln>
                      <a:noFill/>
                    </a:ln>
                  </pic:spPr>
                </pic:pic>
              </a:graphicData>
            </a:graphic>
          </wp:inline>
        </w:drawing>
      </w:r>
      <w:r w:rsidR="006D5ABE" w:rsidRPr="006D5ABE">
        <w:rPr>
          <w:rFonts w:hint="eastAsia"/>
          <w:noProof/>
        </w:rPr>
        <w:t xml:space="preserve"> </w:t>
      </w:r>
    </w:p>
    <w:p w14:paraId="2F939A1E" w14:textId="54ACE1EA" w:rsidR="00C16424" w:rsidRPr="00C031EE" w:rsidRDefault="00C16424" w:rsidP="00C16424">
      <w:pPr>
        <w:pStyle w:val="maintext"/>
        <w:ind w:firstLineChars="0" w:firstLine="0"/>
        <w:jc w:val="center"/>
        <w:rPr>
          <w:b/>
        </w:rPr>
      </w:pPr>
      <w:r w:rsidRPr="006D5ABE">
        <w:rPr>
          <w:rFonts w:hint="eastAsia"/>
          <w:b/>
        </w:rPr>
        <w:t>F</w:t>
      </w:r>
      <w:r w:rsidRPr="006D5ABE">
        <w:rPr>
          <w:b/>
        </w:rPr>
        <w:t>igure</w:t>
      </w:r>
      <w:r w:rsidR="00F454B5">
        <w:rPr>
          <w:b/>
        </w:rPr>
        <w:t xml:space="preserve"> </w:t>
      </w:r>
      <w:r w:rsidR="00535C0B">
        <w:rPr>
          <w:b/>
        </w:rPr>
        <w:t>7</w:t>
      </w:r>
      <w:r w:rsidRPr="006D5ABE">
        <w:rPr>
          <w:b/>
        </w:rPr>
        <w:t xml:space="preserve">. Example of </w:t>
      </w:r>
      <w:r w:rsidR="00252EED" w:rsidRPr="006D5ABE">
        <w:rPr>
          <w:b/>
        </w:rPr>
        <w:t xml:space="preserve">NW cost for ground truth: </w:t>
      </w:r>
      <w:r w:rsidR="00536D13">
        <w:rPr>
          <w:b/>
        </w:rPr>
        <w:t>T</w:t>
      </w:r>
      <w:r w:rsidR="00252EED" w:rsidRPr="006D5ABE">
        <w:rPr>
          <w:b/>
        </w:rPr>
        <w:t>emporal CSI prediction</w:t>
      </w:r>
    </w:p>
    <w:p w14:paraId="304488A4" w14:textId="77777777" w:rsidR="00DE103F" w:rsidRDefault="00DE103F" w:rsidP="00DE103F">
      <w:pPr>
        <w:pStyle w:val="maintext"/>
        <w:ind w:firstLineChars="0" w:firstLine="0"/>
      </w:pPr>
    </w:p>
    <w:p w14:paraId="4712AD8D" w14:textId="0763A53A" w:rsidR="00A939FF" w:rsidRDefault="001D5FFA" w:rsidP="00DE103F">
      <w:pPr>
        <w:pStyle w:val="maintext"/>
        <w:ind w:firstLineChars="0" w:firstLine="0"/>
      </w:pPr>
      <w:r w:rsidRPr="001D5FFA">
        <w:t xml:space="preserve">Preferably, if the </w:t>
      </w:r>
      <w:r>
        <w:t>UE</w:t>
      </w:r>
      <w:r w:rsidRPr="001D5FFA">
        <w:t xml:space="preserve"> can predict the inference performance of the AI/ML model without GT, it is expected that the </w:t>
      </w:r>
      <w:r w:rsidR="008048A9">
        <w:t xml:space="preserve">network </w:t>
      </w:r>
      <w:r w:rsidRPr="001D5FFA">
        <w:t xml:space="preserve">can </w:t>
      </w:r>
      <w:r w:rsidR="00B230A3">
        <w:t xml:space="preserve">take </w:t>
      </w:r>
      <w:r w:rsidRPr="001D5FFA">
        <w:t>the advantages of the AI/ML model while minimizing additional costs.</w:t>
      </w:r>
      <w:r w:rsidR="00AD6BB8">
        <w:t xml:space="preserve"> </w:t>
      </w:r>
      <w:r w:rsidR="004027C3">
        <w:t>In data science</w:t>
      </w:r>
      <w:r w:rsidR="0093032A">
        <w:t xml:space="preserve">, </w:t>
      </w:r>
      <w:r w:rsidR="00C62EEF">
        <w:t xml:space="preserve">there </w:t>
      </w:r>
      <w:r w:rsidR="00C328E3">
        <w:t>was</w:t>
      </w:r>
      <w:r w:rsidR="00C62EEF">
        <w:t xml:space="preserve"> a trial to </w:t>
      </w:r>
      <w:r w:rsidR="00713FA4">
        <w:t xml:space="preserve">estimate AI/ML model performance </w:t>
      </w:r>
      <w:r w:rsidR="00AE550E">
        <w:t xml:space="preserve">using the </w:t>
      </w:r>
      <w:r w:rsidR="00AC2521">
        <w:t>OTDD (Optimal Transport Dataset Distance)</w:t>
      </w:r>
      <w:r w:rsidR="00AE550E">
        <w:t xml:space="preserve"> </w:t>
      </w:r>
      <w:r w:rsidR="008B3FEC">
        <w:t>which is</w:t>
      </w:r>
      <w:r w:rsidR="005D5540">
        <w:t xml:space="preserve"> </w:t>
      </w:r>
      <w:r w:rsidR="00033E78">
        <w:t xml:space="preserve">mathematically well </w:t>
      </w:r>
      <w:r w:rsidR="00965F58">
        <w:t>defined</w:t>
      </w:r>
      <w:r w:rsidR="00E01634">
        <w:t xml:space="preserve"> [</w:t>
      </w:r>
      <w:r w:rsidR="00D03A62">
        <w:t>5</w:t>
      </w:r>
      <w:r w:rsidR="008C7713">
        <w:t>]</w:t>
      </w:r>
      <w:r w:rsidR="006423A1">
        <w:t>.</w:t>
      </w:r>
    </w:p>
    <w:p w14:paraId="75AE4C3C" w14:textId="7C1A6A8B" w:rsidR="001D01F2" w:rsidRDefault="001D01F2" w:rsidP="00BF4021">
      <w:pPr>
        <w:pStyle w:val="maintext"/>
        <w:ind w:firstLineChars="0" w:firstLine="0"/>
      </w:pPr>
    </w:p>
    <w:p w14:paraId="2DBE7CFA" w14:textId="7124DD9C" w:rsidR="00850A4F" w:rsidRDefault="00850A4F" w:rsidP="00850A4F">
      <w:pPr>
        <w:pStyle w:val="maintext"/>
        <w:ind w:firstLineChars="0" w:firstLine="0"/>
      </w:pPr>
      <w:r w:rsidRPr="009A471C">
        <w:rPr>
          <w:b/>
        </w:rPr>
        <w:t xml:space="preserve">Proposal </w:t>
      </w:r>
      <w:r w:rsidR="003A4EC9">
        <w:rPr>
          <w:b/>
        </w:rPr>
        <w:t>8</w:t>
      </w:r>
      <w:r>
        <w:rPr>
          <w:b/>
        </w:rPr>
        <w:t>:</w:t>
      </w:r>
      <w:r w:rsidRPr="00C4768C">
        <w:t xml:space="preserve"> </w:t>
      </w:r>
      <w:r>
        <w:t xml:space="preserve">For the LCM of AI/ML model in NR air interface, study UE </w:t>
      </w:r>
      <w:r w:rsidR="00C91699">
        <w:t>capability for AI/ML model inference performance report:</w:t>
      </w:r>
    </w:p>
    <w:p w14:paraId="2A68B6DD" w14:textId="77777777" w:rsidR="008F5BCE" w:rsidRDefault="008F5BCE" w:rsidP="008F5BCE">
      <w:pPr>
        <w:pStyle w:val="maintext"/>
        <w:numPr>
          <w:ilvl w:val="0"/>
          <w:numId w:val="7"/>
        </w:numPr>
        <w:ind w:firstLineChars="0"/>
      </w:pPr>
      <w:r>
        <w:rPr>
          <w:rFonts w:hint="eastAsia"/>
        </w:rPr>
        <w:t>C</w:t>
      </w:r>
      <w:r>
        <w:t xml:space="preserve">apability </w:t>
      </w:r>
      <w:r>
        <w:rPr>
          <w:rFonts w:hint="eastAsia"/>
        </w:rPr>
        <w:t>A</w:t>
      </w:r>
      <w:r>
        <w:t>: Not capable to provide AI/ML model inference performance</w:t>
      </w:r>
    </w:p>
    <w:p w14:paraId="0E3C11B5" w14:textId="77777777" w:rsidR="008F5BCE" w:rsidRDefault="008F5BCE" w:rsidP="008F5BCE">
      <w:pPr>
        <w:pStyle w:val="maintext"/>
        <w:numPr>
          <w:ilvl w:val="0"/>
          <w:numId w:val="7"/>
        </w:numPr>
        <w:ind w:firstLineChars="0"/>
      </w:pPr>
      <w:r>
        <w:rPr>
          <w:rFonts w:hint="eastAsia"/>
        </w:rPr>
        <w:t>C</w:t>
      </w:r>
      <w:r>
        <w:t>apability B: Capable to provide AI/ML model inference performance with GT</w:t>
      </w:r>
    </w:p>
    <w:p w14:paraId="318002EE" w14:textId="77777777" w:rsidR="008F5BCE" w:rsidRDefault="008F5BCE" w:rsidP="008F5BCE">
      <w:pPr>
        <w:pStyle w:val="maintext"/>
        <w:numPr>
          <w:ilvl w:val="0"/>
          <w:numId w:val="7"/>
        </w:numPr>
        <w:ind w:firstLineChars="0"/>
      </w:pPr>
      <w:r>
        <w:rPr>
          <w:rFonts w:hint="eastAsia"/>
        </w:rPr>
        <w:t>C</w:t>
      </w:r>
      <w:r>
        <w:t>apability C: Capable to provide AI/ML model inference performance estimate without GT</w:t>
      </w:r>
    </w:p>
    <w:p w14:paraId="51D85CE5" w14:textId="77777777" w:rsidR="0046593D" w:rsidRPr="00BF2E20" w:rsidRDefault="0046593D" w:rsidP="00280D47">
      <w:pPr>
        <w:pBdr>
          <w:bottom w:val="single" w:sz="12" w:space="1" w:color="auto"/>
        </w:pBdr>
        <w:spacing w:after="120"/>
        <w:rPr>
          <w:lang w:val="en-GB"/>
        </w:rPr>
      </w:pPr>
    </w:p>
    <w:p w14:paraId="771B444E" w14:textId="77777777" w:rsidR="00305F29" w:rsidRDefault="00305F29" w:rsidP="00305F29">
      <w:pPr>
        <w:pStyle w:val="1"/>
        <w:spacing w:after="120"/>
      </w:pPr>
      <w:r>
        <w:rPr>
          <w:rFonts w:hint="eastAsia"/>
        </w:rPr>
        <w:t>Conclusion</w:t>
      </w:r>
    </w:p>
    <w:p w14:paraId="52F7D3CD" w14:textId="4124348F" w:rsidR="00E81BAB" w:rsidRDefault="002D5259" w:rsidP="0081001F">
      <w:pPr>
        <w:pStyle w:val="maintext"/>
        <w:ind w:firstLineChars="100" w:firstLine="220"/>
      </w:pPr>
      <w:r>
        <w:rPr>
          <w:rFonts w:hint="eastAsia"/>
        </w:rPr>
        <w:t>I</w:t>
      </w:r>
      <w:r>
        <w:t xml:space="preserve">n this contribution, ETRI’s views </w:t>
      </w:r>
      <w:r w:rsidR="00594F38" w:rsidRPr="00C33E1F">
        <w:t>on general aspects of AI/ML framework for NR air interface</w:t>
      </w:r>
      <w:r w:rsidR="00594F38">
        <w:t xml:space="preserve"> </w:t>
      </w:r>
      <w:r w:rsidR="00403F1D">
        <w:t>were</w:t>
      </w:r>
      <w:r>
        <w:t xml:space="preserve"> shown and the following</w:t>
      </w:r>
      <w:r w:rsidR="00FE013A">
        <w:t xml:space="preserve"> </w:t>
      </w:r>
      <w:r>
        <w:t>proposals were made:</w:t>
      </w:r>
    </w:p>
    <w:p w14:paraId="3DC2C60C" w14:textId="77777777" w:rsidR="002070CA" w:rsidRDefault="002070CA" w:rsidP="002070CA">
      <w:pPr>
        <w:pStyle w:val="maintext"/>
        <w:spacing w:before="240"/>
        <w:ind w:firstLineChars="0" w:firstLine="0"/>
      </w:pPr>
      <w:r w:rsidRPr="009A471C">
        <w:rPr>
          <w:b/>
        </w:rPr>
        <w:t>Proposal 1:</w:t>
      </w:r>
      <w:r>
        <w:t xml:space="preserve"> For the LCM of AI/ML in NR air interface, </w:t>
      </w:r>
      <w:r w:rsidRPr="00E85E25">
        <w:t xml:space="preserve">study </w:t>
      </w:r>
      <w:r>
        <w:t xml:space="preserve">whether/how to report </w:t>
      </w:r>
      <w:r w:rsidRPr="00E85E25">
        <w:t>application conditions</w:t>
      </w:r>
      <w:r>
        <w:t xml:space="preserve"> of AI/ML</w:t>
      </w:r>
      <w:r w:rsidRPr="00E85E25">
        <w:t xml:space="preserve"> that depend on scenario/site/dataset through a separate process</w:t>
      </w:r>
      <w:r>
        <w:t xml:space="preserve"> other than UE capability reporting.</w:t>
      </w:r>
    </w:p>
    <w:p w14:paraId="5763AA42" w14:textId="716296B9" w:rsidR="00CC4A0D" w:rsidRDefault="00CC4A0D" w:rsidP="00BA4E05">
      <w:pPr>
        <w:pStyle w:val="maintext"/>
        <w:spacing w:before="240"/>
        <w:ind w:firstLineChars="0" w:firstLine="0"/>
      </w:pPr>
      <w:r w:rsidRPr="009A471C">
        <w:rPr>
          <w:b/>
        </w:rPr>
        <w:t xml:space="preserve">Proposal </w:t>
      </w:r>
      <w:r w:rsidR="003A4EC9">
        <w:rPr>
          <w:b/>
        </w:rPr>
        <w:t>2</w:t>
      </w:r>
      <w:r w:rsidRPr="009A471C">
        <w:rPr>
          <w:b/>
        </w:rPr>
        <w:t>:</w:t>
      </w:r>
      <w:r>
        <w:t xml:space="preserve"> For the LCM of AI/ML in NR air interface, study the following two-step identification process:</w:t>
      </w:r>
    </w:p>
    <w:p w14:paraId="25877E9E" w14:textId="77777777" w:rsidR="00CC4A0D" w:rsidRDefault="00CC4A0D" w:rsidP="00CC4A0D">
      <w:pPr>
        <w:pStyle w:val="maintext"/>
        <w:numPr>
          <w:ilvl w:val="0"/>
          <w:numId w:val="7"/>
        </w:numPr>
        <w:ind w:firstLineChars="0"/>
      </w:pPr>
      <w:r>
        <w:t xml:space="preserve">Step 1: </w:t>
      </w:r>
      <w:r w:rsidRPr="003B54C8">
        <w:t>AI/ML function</w:t>
      </w:r>
      <w:r>
        <w:t>ality</w:t>
      </w:r>
      <w:r w:rsidRPr="003B54C8">
        <w:t xml:space="preserve"> identification step</w:t>
      </w:r>
    </w:p>
    <w:p w14:paraId="5A1148AA" w14:textId="77777777" w:rsidR="00CC4A0D" w:rsidRDefault="00CC4A0D" w:rsidP="00CC4A0D">
      <w:pPr>
        <w:pStyle w:val="maintext"/>
        <w:numPr>
          <w:ilvl w:val="1"/>
          <w:numId w:val="7"/>
        </w:numPr>
        <w:ind w:firstLineChars="0"/>
      </w:pPr>
      <w:r w:rsidRPr="00401B73">
        <w:t xml:space="preserve">The </w:t>
      </w:r>
      <w:proofErr w:type="spellStart"/>
      <w:r>
        <w:t>gNB</w:t>
      </w:r>
      <w:proofErr w:type="spellEnd"/>
      <w:r>
        <w:t xml:space="preserve"> sends </w:t>
      </w:r>
      <w:r w:rsidRPr="00401B73">
        <w:t xml:space="preserve">a UE </w:t>
      </w:r>
      <w:r>
        <w:t>capability enquiry t</w:t>
      </w:r>
      <w:r w:rsidRPr="00401B73">
        <w:t>o the UE.</w:t>
      </w:r>
    </w:p>
    <w:p w14:paraId="641D96B8" w14:textId="77777777" w:rsidR="00CC4A0D" w:rsidRDefault="00CC4A0D" w:rsidP="00CC4A0D">
      <w:pPr>
        <w:pStyle w:val="maintext"/>
        <w:numPr>
          <w:ilvl w:val="1"/>
          <w:numId w:val="7"/>
        </w:numPr>
        <w:ind w:firstLineChars="0"/>
      </w:pPr>
      <w:r w:rsidRPr="00401B73">
        <w:t xml:space="preserve">The UE reports UE </w:t>
      </w:r>
      <w:r>
        <w:t>c</w:t>
      </w:r>
      <w:r w:rsidRPr="00401B73">
        <w:t xml:space="preserve">apability </w:t>
      </w:r>
      <w:r>
        <w:t>i</w:t>
      </w:r>
      <w:r w:rsidRPr="00401B73">
        <w:t xml:space="preserve">nformation to the </w:t>
      </w:r>
      <w:proofErr w:type="spellStart"/>
      <w:r>
        <w:t>gNB</w:t>
      </w:r>
      <w:proofErr w:type="spellEnd"/>
      <w:r>
        <w:t>.</w:t>
      </w:r>
    </w:p>
    <w:p w14:paraId="5E2BFF70" w14:textId="77777777" w:rsidR="00CC4A0D" w:rsidRDefault="00CC4A0D" w:rsidP="00CC4A0D">
      <w:pPr>
        <w:pStyle w:val="maintext"/>
        <w:numPr>
          <w:ilvl w:val="1"/>
          <w:numId w:val="7"/>
        </w:numPr>
        <w:ind w:firstLineChars="0"/>
      </w:pPr>
      <w:r>
        <w:t xml:space="preserve">UE </w:t>
      </w:r>
      <w:r w:rsidRPr="0000065E">
        <w:t xml:space="preserve">capability information includes </w:t>
      </w:r>
      <w:r>
        <w:t xml:space="preserve">supportable configurations for each </w:t>
      </w:r>
      <w:r w:rsidRPr="0000065E">
        <w:t>AI/ML function</w:t>
      </w:r>
      <w:r>
        <w:t>ality.</w:t>
      </w:r>
    </w:p>
    <w:p w14:paraId="58F3496C" w14:textId="77777777" w:rsidR="00CC4A0D" w:rsidRDefault="00CC4A0D" w:rsidP="00CC4A0D">
      <w:pPr>
        <w:pStyle w:val="maintext"/>
        <w:numPr>
          <w:ilvl w:val="0"/>
          <w:numId w:val="7"/>
        </w:numPr>
        <w:ind w:firstLineChars="0"/>
      </w:pPr>
      <w:r>
        <w:t xml:space="preserve">Step 2: </w:t>
      </w:r>
      <w:r w:rsidRPr="005F5E0D">
        <w:t>AI/ML model identification step</w:t>
      </w:r>
    </w:p>
    <w:p w14:paraId="085496FE" w14:textId="77777777" w:rsidR="00CC4A0D" w:rsidRDefault="00CC4A0D" w:rsidP="00CC4A0D">
      <w:pPr>
        <w:pStyle w:val="maintext"/>
        <w:numPr>
          <w:ilvl w:val="1"/>
          <w:numId w:val="7"/>
        </w:numPr>
        <w:ind w:firstLineChars="0"/>
      </w:pPr>
      <w:r w:rsidRPr="00D437E5">
        <w:t xml:space="preserve">The </w:t>
      </w:r>
      <w:proofErr w:type="spellStart"/>
      <w:r>
        <w:t>gNB</w:t>
      </w:r>
      <w:proofErr w:type="spellEnd"/>
      <w:r w:rsidRPr="00D437E5">
        <w:t xml:space="preserve"> </w:t>
      </w:r>
      <w:r>
        <w:t>sends configurations</w:t>
      </w:r>
      <w:r w:rsidRPr="00D437E5">
        <w:t xml:space="preserve"> related to AI/ML function</w:t>
      </w:r>
      <w:r>
        <w:t>alities.</w:t>
      </w:r>
    </w:p>
    <w:p w14:paraId="30315130" w14:textId="77777777" w:rsidR="00CC4A0D" w:rsidRDefault="00CC4A0D" w:rsidP="00CC4A0D">
      <w:pPr>
        <w:pStyle w:val="maintext"/>
        <w:numPr>
          <w:ilvl w:val="1"/>
          <w:numId w:val="7"/>
        </w:numPr>
        <w:ind w:firstLineChars="0"/>
      </w:pPr>
      <w:r>
        <w:rPr>
          <w:rFonts w:hint="eastAsia"/>
        </w:rPr>
        <w:lastRenderedPageBreak/>
        <w:t>C</w:t>
      </w:r>
      <w:r>
        <w:t>onfigurations related to AI/ML functionalities include functionality ID</w:t>
      </w:r>
    </w:p>
    <w:p w14:paraId="6F0459C7" w14:textId="77777777" w:rsidR="00CC4A0D" w:rsidRDefault="00CC4A0D" w:rsidP="00CC4A0D">
      <w:pPr>
        <w:pStyle w:val="maintext"/>
        <w:numPr>
          <w:ilvl w:val="1"/>
          <w:numId w:val="7"/>
        </w:numPr>
        <w:ind w:firstLineChars="0"/>
      </w:pPr>
      <w:r w:rsidRPr="00620C85">
        <w:t xml:space="preserve">The </w:t>
      </w:r>
      <w:r>
        <w:t>UE</w:t>
      </w:r>
      <w:r w:rsidRPr="00620C85">
        <w:t xml:space="preserve"> reports model ID</w:t>
      </w:r>
      <w:r>
        <w:t>(s)</w:t>
      </w:r>
      <w:r w:rsidRPr="00620C85">
        <w:t xml:space="preserve"> that can be supported </w:t>
      </w:r>
      <w:r>
        <w:t>for the configurations/functionality ID.</w:t>
      </w:r>
    </w:p>
    <w:p w14:paraId="6EA8D08F" w14:textId="3BA7C49E" w:rsidR="00377487" w:rsidRPr="00905A9D" w:rsidRDefault="00377487" w:rsidP="00994A77">
      <w:pPr>
        <w:pStyle w:val="maintext"/>
        <w:spacing w:before="240"/>
        <w:ind w:firstLineChars="0" w:firstLine="0"/>
        <w:rPr>
          <w:b/>
        </w:rPr>
      </w:pPr>
      <w:r w:rsidRPr="00905A9D">
        <w:rPr>
          <w:b/>
        </w:rPr>
        <w:t xml:space="preserve">Proposal </w:t>
      </w:r>
      <w:r w:rsidR="003A4EC9">
        <w:rPr>
          <w:b/>
        </w:rPr>
        <w:t>3</w:t>
      </w:r>
      <w:r w:rsidRPr="00905A9D">
        <w:rPr>
          <w:b/>
        </w:rPr>
        <w:t>:</w:t>
      </w:r>
      <w:r>
        <w:rPr>
          <w:b/>
        </w:rPr>
        <w:t xml:space="preserve"> </w:t>
      </w:r>
      <w:r>
        <w:t>For the LCM of AI/ML in NR air interface, study AI/ML operation scenario and/or operation area identification during the AI/ML model identification.</w:t>
      </w:r>
    </w:p>
    <w:p w14:paraId="6FC83813" w14:textId="51450B2B" w:rsidR="00BA4E05" w:rsidRDefault="00BA4E05" w:rsidP="00BA4E05">
      <w:pPr>
        <w:pStyle w:val="maintext"/>
        <w:spacing w:before="240"/>
        <w:ind w:firstLineChars="0" w:firstLine="0"/>
      </w:pPr>
      <w:r w:rsidRPr="00905A9D">
        <w:rPr>
          <w:b/>
        </w:rPr>
        <w:t xml:space="preserve">Proposal </w:t>
      </w:r>
      <w:r w:rsidR="003A4EC9">
        <w:rPr>
          <w:b/>
        </w:rPr>
        <w:t>4</w:t>
      </w:r>
      <w:r w:rsidRPr="00905A9D">
        <w:rPr>
          <w:b/>
        </w:rPr>
        <w:t>:</w:t>
      </w:r>
      <w:r>
        <w:rPr>
          <w:b/>
        </w:rPr>
        <w:t xml:space="preserve"> </w:t>
      </w:r>
      <w:r>
        <w:t>For the LCM of AI/ML in NR air interface, study the following two options for AI/ML model information report procedure during/after the AI/ML model identification.</w:t>
      </w:r>
    </w:p>
    <w:p w14:paraId="6F1C3513" w14:textId="77777777" w:rsidR="00BA4E05" w:rsidRDefault="00BA4E05" w:rsidP="00BA4E05">
      <w:pPr>
        <w:pStyle w:val="maintext"/>
        <w:numPr>
          <w:ilvl w:val="0"/>
          <w:numId w:val="7"/>
        </w:numPr>
        <w:ind w:firstLineChars="0"/>
      </w:pPr>
      <w:r>
        <w:t xml:space="preserve">Option 1: </w:t>
      </w:r>
      <w:r>
        <w:rPr>
          <w:rFonts w:hint="eastAsia"/>
        </w:rPr>
        <w:t>A</w:t>
      </w:r>
      <w:r>
        <w:t>I/ML model information report in response to the AI/ML related configuration</w:t>
      </w:r>
    </w:p>
    <w:p w14:paraId="282D03A1" w14:textId="77777777" w:rsidR="00BA4E05" w:rsidRPr="00A229FB" w:rsidRDefault="00BA4E05" w:rsidP="00BA4E05">
      <w:pPr>
        <w:pStyle w:val="maintext"/>
        <w:numPr>
          <w:ilvl w:val="0"/>
          <w:numId w:val="7"/>
        </w:numPr>
        <w:ind w:firstLineChars="0"/>
      </w:pPr>
      <w:r>
        <w:rPr>
          <w:rFonts w:hint="eastAsia"/>
        </w:rPr>
        <w:t>O</w:t>
      </w:r>
      <w:r>
        <w:t xml:space="preserve">ption 2: </w:t>
      </w:r>
      <w:r>
        <w:rPr>
          <w:rFonts w:hint="eastAsia"/>
        </w:rPr>
        <w:t>A</w:t>
      </w:r>
      <w:r>
        <w:t>I/ML model information report in response to the AI/ML model enquiry</w:t>
      </w:r>
    </w:p>
    <w:p w14:paraId="5176BDE4" w14:textId="4D0A31DB" w:rsidR="00F0050A" w:rsidRDefault="00F0050A" w:rsidP="00F0050A">
      <w:pPr>
        <w:pStyle w:val="maintext"/>
        <w:spacing w:before="240"/>
        <w:ind w:firstLineChars="0" w:firstLine="0"/>
      </w:pPr>
      <w:r w:rsidRPr="00905A9D">
        <w:rPr>
          <w:b/>
        </w:rPr>
        <w:t xml:space="preserve">Proposal </w:t>
      </w:r>
      <w:r w:rsidR="003A4EC9">
        <w:rPr>
          <w:b/>
        </w:rPr>
        <w:t>5</w:t>
      </w:r>
      <w:r w:rsidRPr="00905A9D">
        <w:rPr>
          <w:b/>
        </w:rPr>
        <w:t>:</w:t>
      </w:r>
      <w:r>
        <w:rPr>
          <w:b/>
        </w:rPr>
        <w:t xml:space="preserve"> </w:t>
      </w:r>
      <w:r>
        <w:t>For the LCM of AI/ML in NR air interface, study a unified procedure to support both functionality-based LCM and model-ID based LCM.</w:t>
      </w:r>
    </w:p>
    <w:p w14:paraId="3F455C05" w14:textId="55034A10" w:rsidR="00C1676C" w:rsidRDefault="00C1676C" w:rsidP="007F3164">
      <w:pPr>
        <w:pStyle w:val="maintext"/>
        <w:spacing w:before="240"/>
        <w:ind w:firstLineChars="0" w:firstLine="0"/>
      </w:pPr>
      <w:r w:rsidRPr="00905A9D">
        <w:rPr>
          <w:b/>
        </w:rPr>
        <w:t xml:space="preserve">Proposal </w:t>
      </w:r>
      <w:r w:rsidR="003A4EC9">
        <w:rPr>
          <w:b/>
        </w:rPr>
        <w:t>6</w:t>
      </w:r>
      <w:r w:rsidRPr="00905A9D">
        <w:rPr>
          <w:b/>
        </w:rPr>
        <w:t>:</w:t>
      </w:r>
      <w:r>
        <w:rPr>
          <w:b/>
        </w:rPr>
        <w:t xml:space="preserve"> </w:t>
      </w:r>
      <w:r>
        <w:t xml:space="preserve">For the LCM of AI/ML in NR air interface, study AI/ML functionality ID and model ID based activation/deactivation of AI/ML </w:t>
      </w:r>
      <w:r w:rsidRPr="00100B66">
        <w:t>functionality</w:t>
      </w:r>
      <w:r>
        <w:t>/model.</w:t>
      </w:r>
    </w:p>
    <w:p w14:paraId="08459AC1" w14:textId="150D432E" w:rsidR="00C0225E" w:rsidRPr="00C0225E" w:rsidRDefault="00C0225E" w:rsidP="007F3164">
      <w:pPr>
        <w:pStyle w:val="maintext"/>
        <w:spacing w:before="240"/>
        <w:ind w:firstLineChars="0" w:firstLine="0"/>
        <w:rPr>
          <w:lang w:val="en-US"/>
        </w:rPr>
      </w:pPr>
      <w:r w:rsidRPr="00905A9D">
        <w:rPr>
          <w:b/>
        </w:rPr>
        <w:t xml:space="preserve">Proposal </w:t>
      </w:r>
      <w:r w:rsidR="003A4EC9">
        <w:rPr>
          <w:b/>
        </w:rPr>
        <w:t>7</w:t>
      </w:r>
      <w:r w:rsidRPr="00905A9D">
        <w:rPr>
          <w:b/>
        </w:rPr>
        <w:t>:</w:t>
      </w:r>
      <w:r>
        <w:rPr>
          <w:b/>
        </w:rPr>
        <w:t xml:space="preserve"> </w:t>
      </w:r>
      <w:r>
        <w:t>For the LCM of AI/ML in NR air interface, study AI/ML functionality/model activation and/or deactivation reflecting other UE status (e.g., DRX).</w:t>
      </w:r>
    </w:p>
    <w:p w14:paraId="4F1AB748" w14:textId="2B6BB60A" w:rsidR="005D1F13" w:rsidRDefault="005D1F13" w:rsidP="007F3164">
      <w:pPr>
        <w:pStyle w:val="maintext"/>
        <w:spacing w:before="240"/>
        <w:ind w:firstLineChars="0" w:firstLine="0"/>
      </w:pPr>
      <w:r w:rsidRPr="009A471C">
        <w:rPr>
          <w:b/>
        </w:rPr>
        <w:t xml:space="preserve">Proposal </w:t>
      </w:r>
      <w:r w:rsidR="003A4EC9">
        <w:rPr>
          <w:b/>
        </w:rPr>
        <w:t>8</w:t>
      </w:r>
      <w:r>
        <w:rPr>
          <w:b/>
        </w:rPr>
        <w:t>:</w:t>
      </w:r>
      <w:r w:rsidRPr="00C4768C">
        <w:t xml:space="preserve"> </w:t>
      </w:r>
      <w:r>
        <w:t>For the LCM of AI/ML model in NR air interface, study UE capability for AI/ML model inference performance report:</w:t>
      </w:r>
    </w:p>
    <w:p w14:paraId="4EF6212B" w14:textId="7D02B714" w:rsidR="005D1F13" w:rsidRDefault="008270F2" w:rsidP="005D1F13">
      <w:pPr>
        <w:pStyle w:val="maintext"/>
        <w:numPr>
          <w:ilvl w:val="0"/>
          <w:numId w:val="7"/>
        </w:numPr>
        <w:ind w:firstLineChars="0"/>
      </w:pPr>
      <w:r>
        <w:rPr>
          <w:rFonts w:hint="eastAsia"/>
        </w:rPr>
        <w:t>C</w:t>
      </w:r>
      <w:r>
        <w:t xml:space="preserve">apability </w:t>
      </w:r>
      <w:r>
        <w:rPr>
          <w:rFonts w:hint="eastAsia"/>
        </w:rPr>
        <w:t>A</w:t>
      </w:r>
      <w:r>
        <w:t xml:space="preserve">: </w:t>
      </w:r>
      <w:r w:rsidR="005D1F13">
        <w:t>Not capable to provide AI/ML model inference performance</w:t>
      </w:r>
    </w:p>
    <w:p w14:paraId="53635605" w14:textId="58B3EEE6" w:rsidR="005D1F13" w:rsidRDefault="008270F2" w:rsidP="005D1F13">
      <w:pPr>
        <w:pStyle w:val="maintext"/>
        <w:numPr>
          <w:ilvl w:val="0"/>
          <w:numId w:val="7"/>
        </w:numPr>
        <w:ind w:firstLineChars="0"/>
      </w:pPr>
      <w:r>
        <w:rPr>
          <w:rFonts w:hint="eastAsia"/>
        </w:rPr>
        <w:t>C</w:t>
      </w:r>
      <w:r>
        <w:t xml:space="preserve">apability B: </w:t>
      </w:r>
      <w:r w:rsidR="005D1F13">
        <w:t>Capable to provide AI/ML model inference performance with GT</w:t>
      </w:r>
    </w:p>
    <w:p w14:paraId="24E7F122" w14:textId="12A11916" w:rsidR="005D1F13" w:rsidRDefault="008270F2" w:rsidP="005D1F13">
      <w:pPr>
        <w:pStyle w:val="maintext"/>
        <w:numPr>
          <w:ilvl w:val="0"/>
          <w:numId w:val="7"/>
        </w:numPr>
        <w:ind w:firstLineChars="0"/>
      </w:pPr>
      <w:r>
        <w:rPr>
          <w:rFonts w:hint="eastAsia"/>
        </w:rPr>
        <w:t>C</w:t>
      </w:r>
      <w:r>
        <w:t xml:space="preserve">apability C: </w:t>
      </w:r>
      <w:r w:rsidR="005D1F13">
        <w:t>Capable to provide AI/ML model inference performance estimate without GT</w:t>
      </w:r>
    </w:p>
    <w:p w14:paraId="21E2169D" w14:textId="668729F7" w:rsidR="003562F5" w:rsidRPr="00F432AC" w:rsidRDefault="003562F5" w:rsidP="000F4B38">
      <w:pPr>
        <w:pBdr>
          <w:bottom w:val="single" w:sz="12" w:space="1" w:color="auto"/>
        </w:pBdr>
        <w:spacing w:after="120"/>
        <w:rPr>
          <w:lang w:val="en-GB"/>
        </w:rPr>
      </w:pPr>
    </w:p>
    <w:p w14:paraId="3C2E4989" w14:textId="77777777" w:rsidR="0058121D" w:rsidRDefault="0058121D" w:rsidP="0058121D">
      <w:pPr>
        <w:pStyle w:val="1"/>
        <w:numPr>
          <w:ilvl w:val="0"/>
          <w:numId w:val="0"/>
        </w:numPr>
        <w:spacing w:after="120"/>
        <w:ind w:left="425" w:hanging="425"/>
      </w:pPr>
      <w:r w:rsidRPr="0058121D">
        <w:t>References</w:t>
      </w:r>
    </w:p>
    <w:p w14:paraId="118A0628" w14:textId="7D01FA9D" w:rsidR="00044779" w:rsidRDefault="00740807" w:rsidP="008E7B34">
      <w:pPr>
        <w:pStyle w:val="a7"/>
        <w:numPr>
          <w:ilvl w:val="0"/>
          <w:numId w:val="2"/>
        </w:numPr>
        <w:spacing w:after="120"/>
        <w:ind w:leftChars="0"/>
      </w:pPr>
      <w:bookmarkStart w:id="3" w:name="_Ref94002833"/>
      <w:bookmarkStart w:id="4" w:name="_Ref95163286"/>
      <w:bookmarkEnd w:id="3"/>
      <w:r>
        <w:rPr>
          <w:rFonts w:hint="eastAsia"/>
        </w:rPr>
        <w:t>R</w:t>
      </w:r>
      <w:r>
        <w:t xml:space="preserve">P-213599, </w:t>
      </w:r>
      <w:bookmarkEnd w:id="4"/>
      <w:r w:rsidRPr="00740807">
        <w:t>New SI: Study on Artificial Intelligence (AI)/Machine Learning (ML) for NR Air Interface</w:t>
      </w:r>
      <w:r>
        <w:t>, Qualcomm</w:t>
      </w:r>
    </w:p>
    <w:p w14:paraId="656C0E28" w14:textId="655A8A4B" w:rsidR="00D2056E" w:rsidRDefault="008E05E1" w:rsidP="00C00FB5">
      <w:pPr>
        <w:pStyle w:val="a7"/>
        <w:numPr>
          <w:ilvl w:val="0"/>
          <w:numId w:val="2"/>
        </w:numPr>
        <w:spacing w:after="120"/>
        <w:ind w:leftChars="0"/>
      </w:pPr>
      <w:r>
        <w:t>3GPP RAN1, Chairman’s Notre, 3GPP RAN</w:t>
      </w:r>
      <w:r w:rsidR="004971D9">
        <w:t xml:space="preserve"> WG</w:t>
      </w:r>
      <w:r>
        <w:t>1 #1</w:t>
      </w:r>
      <w:r w:rsidR="001622CA">
        <w:t>1</w:t>
      </w:r>
      <w:r w:rsidR="009723FC">
        <w:t>2b-e</w:t>
      </w:r>
      <w:r w:rsidR="004971D9">
        <w:t xml:space="preserve">, </w:t>
      </w:r>
      <w:r w:rsidR="003C61D1">
        <w:t>April</w:t>
      </w:r>
      <w:r w:rsidR="009A6524">
        <w:t xml:space="preserve"> </w:t>
      </w:r>
      <w:r w:rsidR="004971D9">
        <w:t>202</w:t>
      </w:r>
      <w:r w:rsidR="00350242">
        <w:t>3</w:t>
      </w:r>
    </w:p>
    <w:p w14:paraId="144E929B" w14:textId="2B1D35B8" w:rsidR="00C545E3" w:rsidRDefault="00192333" w:rsidP="00C545E3">
      <w:pPr>
        <w:pStyle w:val="a7"/>
        <w:numPr>
          <w:ilvl w:val="0"/>
          <w:numId w:val="2"/>
        </w:numPr>
        <w:spacing w:after="120"/>
        <w:ind w:leftChars="0"/>
      </w:pPr>
      <w:r>
        <w:t>3GPP RAN1, Chairman’s Notre, 3GPP RAN WG1 #112, February 2022</w:t>
      </w:r>
    </w:p>
    <w:p w14:paraId="151B88F0" w14:textId="3B1C331D" w:rsidR="00C00FB5" w:rsidRDefault="007667DB" w:rsidP="00C00FB5">
      <w:pPr>
        <w:pStyle w:val="a7"/>
        <w:numPr>
          <w:ilvl w:val="0"/>
          <w:numId w:val="2"/>
        </w:numPr>
        <w:spacing w:after="120"/>
        <w:ind w:leftChars="0"/>
      </w:pPr>
      <w:r>
        <w:t>R1-22</w:t>
      </w:r>
      <w:r w:rsidR="004E2B3D">
        <w:t>13003</w:t>
      </w:r>
      <w:r>
        <w:t>, Summary#1 of General Aspect of AI/ML Framework, Moderator (Qualcomm)</w:t>
      </w:r>
    </w:p>
    <w:p w14:paraId="34982480" w14:textId="7638EBA0" w:rsidR="00D00C88" w:rsidRDefault="00545242" w:rsidP="002B3812">
      <w:pPr>
        <w:pStyle w:val="a7"/>
        <w:numPr>
          <w:ilvl w:val="0"/>
          <w:numId w:val="2"/>
        </w:numPr>
        <w:spacing w:after="120"/>
        <w:ind w:leftChars="0"/>
      </w:pPr>
      <w:r>
        <w:t>D. Alvarez-</w:t>
      </w:r>
      <w:proofErr w:type="spellStart"/>
      <w:r>
        <w:t>Melis</w:t>
      </w:r>
      <w:proofErr w:type="spellEnd"/>
      <w:r>
        <w:t xml:space="preserve"> and N. </w:t>
      </w:r>
      <w:proofErr w:type="spellStart"/>
      <w:r>
        <w:t>Fusi</w:t>
      </w:r>
      <w:proofErr w:type="spellEnd"/>
      <w:r>
        <w:t xml:space="preserve">, “Geometric dataset distances via optimal transport,” </w:t>
      </w:r>
      <w:r w:rsidRPr="00545242">
        <w:rPr>
          <w:i/>
        </w:rPr>
        <w:t>Advances in Neural Information Processing Systems</w:t>
      </w:r>
      <w:r>
        <w:t>, 2020-December (</w:t>
      </w:r>
      <w:proofErr w:type="spellStart"/>
      <w:r>
        <w:t>NeurIPS</w:t>
      </w:r>
      <w:proofErr w:type="spellEnd"/>
      <w:r>
        <w:t>), 2020. ISSN 10495258.</w:t>
      </w:r>
    </w:p>
    <w:sectPr w:rsidR="00D00C88" w:rsidSect="006D7DF9">
      <w:headerReference w:type="even" r:id="rId16"/>
      <w:headerReference w:type="default" r:id="rId17"/>
      <w:footerReference w:type="even" r:id="rId18"/>
      <w:footerReference w:type="default" r:id="rId19"/>
      <w:headerReference w:type="first" r:id="rId20"/>
      <w:footerReference w:type="first" r:id="rId21"/>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76854" w14:textId="77777777" w:rsidR="001A46D2" w:rsidRDefault="001A46D2" w:rsidP="00334902">
      <w:pPr>
        <w:spacing w:after="120"/>
      </w:pPr>
      <w:r>
        <w:separator/>
      </w:r>
    </w:p>
  </w:endnote>
  <w:endnote w:type="continuationSeparator" w:id="0">
    <w:p w14:paraId="39AB5DDC" w14:textId="77777777" w:rsidR="001A46D2" w:rsidRDefault="001A46D2"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62430F" w:rsidRDefault="0062430F">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7D94F" w14:textId="77777777" w:rsidR="0062430F" w:rsidRPr="006A7292" w:rsidRDefault="0062430F">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62430F" w:rsidRDefault="0062430F">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ECA64" w14:textId="77777777" w:rsidR="001A46D2" w:rsidRDefault="001A46D2" w:rsidP="00334902">
      <w:pPr>
        <w:spacing w:after="120"/>
      </w:pPr>
      <w:r>
        <w:separator/>
      </w:r>
    </w:p>
  </w:footnote>
  <w:footnote w:type="continuationSeparator" w:id="0">
    <w:p w14:paraId="62EFDC87" w14:textId="77777777" w:rsidR="001A46D2" w:rsidRDefault="001A46D2"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62430F" w:rsidRDefault="0062430F">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62430F" w:rsidRDefault="0062430F">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62430F" w:rsidRDefault="0062430F">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0C4530"/>
    <w:multiLevelType w:val="hybridMultilevel"/>
    <w:tmpl w:val="EBC69DEC"/>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E8044A0"/>
    <w:multiLevelType w:val="hybridMultilevel"/>
    <w:tmpl w:val="4F805ADE"/>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9317BD9"/>
    <w:multiLevelType w:val="hybridMultilevel"/>
    <w:tmpl w:val="4F805ADE"/>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A3B567F"/>
    <w:multiLevelType w:val="hybridMultilevel"/>
    <w:tmpl w:val="DDB612A0"/>
    <w:lvl w:ilvl="0" w:tplc="F3EA062E">
      <w:start w:val="5"/>
      <w:numFmt w:val="bullet"/>
      <w:lvlText w:val="-"/>
      <w:lvlJc w:val="left"/>
      <w:pPr>
        <w:ind w:left="580" w:hanging="360"/>
      </w:pPr>
      <w:rPr>
        <w:rFonts w:ascii="Times New Roman" w:eastAsia="맑은 고딕" w:hAnsi="Times New Roman" w:cs="Times New Roman" w:hint="default"/>
      </w:rPr>
    </w:lvl>
    <w:lvl w:ilvl="1" w:tplc="DB60718C">
      <w:start w:val="1"/>
      <w:numFmt w:val="bullet"/>
      <w:lvlText w:val="•"/>
      <w:lvlJc w:val="left"/>
      <w:pPr>
        <w:ind w:left="1020" w:hanging="400"/>
      </w:pPr>
      <w:rPr>
        <w:rFonts w:ascii="Arial" w:hAnsi="Arial"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89A5822"/>
    <w:multiLevelType w:val="hybridMultilevel"/>
    <w:tmpl w:val="A29A9DC8"/>
    <w:lvl w:ilvl="0" w:tplc="A1B2BA5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163312"/>
    <w:multiLevelType w:val="hybridMultilevel"/>
    <w:tmpl w:val="EBC69DEC"/>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F995740"/>
    <w:multiLevelType w:val="hybridMultilevel"/>
    <w:tmpl w:val="5A50310A"/>
    <w:lvl w:ilvl="0" w:tplc="54EC64B6">
      <w:start w:val="1"/>
      <w:numFmt w:val="bullet"/>
      <w:lvlText w:val=""/>
      <w:lvlJc w:val="left"/>
      <w:pPr>
        <w:ind w:left="800" w:hanging="400"/>
      </w:pPr>
      <w:rPr>
        <w:rFonts w:ascii="Wingdings" w:hAnsi="Wingdings" w:hint="default"/>
      </w:rPr>
    </w:lvl>
    <w:lvl w:ilvl="1" w:tplc="EE76C140">
      <w:start w:val="1"/>
      <w:numFmt w:val="bullet"/>
      <w:lvlText w:val="○"/>
      <w:lvlJc w:val="left"/>
      <w:pPr>
        <w:ind w:left="1200" w:hanging="400"/>
      </w:pPr>
      <w:rPr>
        <w:rFonts w:ascii="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1"/>
  </w:num>
  <w:num w:numId="3">
    <w:abstractNumId w:val="2"/>
  </w:num>
  <w:num w:numId="4">
    <w:abstractNumId w:val="15"/>
  </w:num>
  <w:num w:numId="5">
    <w:abstractNumId w:val="0"/>
  </w:num>
  <w:num w:numId="6">
    <w:abstractNumId w:val="12"/>
  </w:num>
  <w:num w:numId="7">
    <w:abstractNumId w:val="8"/>
  </w:num>
  <w:num w:numId="8">
    <w:abstractNumId w:val="3"/>
  </w:num>
  <w:num w:numId="9">
    <w:abstractNumId w:val="7"/>
  </w:num>
  <w:num w:numId="10">
    <w:abstractNumId w:val="6"/>
  </w:num>
  <w:num w:numId="11">
    <w:abstractNumId w:val="5"/>
  </w:num>
  <w:num w:numId="12">
    <w:abstractNumId w:val="16"/>
  </w:num>
  <w:num w:numId="13">
    <w:abstractNumId w:val="10"/>
  </w:num>
  <w:num w:numId="14">
    <w:abstractNumId w:val="18"/>
  </w:num>
  <w:num w:numId="15">
    <w:abstractNumId w:val="14"/>
  </w:num>
  <w:num w:numId="16">
    <w:abstractNumId w:val="9"/>
  </w:num>
  <w:num w:numId="17">
    <w:abstractNumId w:val="14"/>
  </w:num>
  <w:num w:numId="18">
    <w:abstractNumId w:val="4"/>
  </w:num>
  <w:num w:numId="19">
    <w:abstractNumId w:val="13"/>
  </w:num>
  <w:num w:numId="20">
    <w:abstractNumId w:val="17"/>
  </w:num>
  <w:num w:numId="21">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2A9"/>
    <w:rsid w:val="0000065E"/>
    <w:rsid w:val="000015EF"/>
    <w:rsid w:val="00001619"/>
    <w:rsid w:val="00001BB3"/>
    <w:rsid w:val="00002159"/>
    <w:rsid w:val="000028EE"/>
    <w:rsid w:val="00002AF8"/>
    <w:rsid w:val="00002DAC"/>
    <w:rsid w:val="00002FDE"/>
    <w:rsid w:val="0000307F"/>
    <w:rsid w:val="0000376C"/>
    <w:rsid w:val="0000393F"/>
    <w:rsid w:val="00006680"/>
    <w:rsid w:val="00006ED4"/>
    <w:rsid w:val="00007735"/>
    <w:rsid w:val="00007A0C"/>
    <w:rsid w:val="00007A46"/>
    <w:rsid w:val="00011519"/>
    <w:rsid w:val="000122F2"/>
    <w:rsid w:val="00012BEB"/>
    <w:rsid w:val="00013693"/>
    <w:rsid w:val="00013A0F"/>
    <w:rsid w:val="00013A72"/>
    <w:rsid w:val="00015077"/>
    <w:rsid w:val="000150B3"/>
    <w:rsid w:val="00015374"/>
    <w:rsid w:val="000154B5"/>
    <w:rsid w:val="0001569F"/>
    <w:rsid w:val="000157C6"/>
    <w:rsid w:val="00015CA1"/>
    <w:rsid w:val="00015D6A"/>
    <w:rsid w:val="0001642A"/>
    <w:rsid w:val="00016A6D"/>
    <w:rsid w:val="00016B3F"/>
    <w:rsid w:val="000174C7"/>
    <w:rsid w:val="00017607"/>
    <w:rsid w:val="000179E3"/>
    <w:rsid w:val="00017F27"/>
    <w:rsid w:val="00020746"/>
    <w:rsid w:val="0002078F"/>
    <w:rsid w:val="0002088A"/>
    <w:rsid w:val="00020B0E"/>
    <w:rsid w:val="000216C2"/>
    <w:rsid w:val="00021E89"/>
    <w:rsid w:val="00021F0D"/>
    <w:rsid w:val="0002275B"/>
    <w:rsid w:val="00022AE1"/>
    <w:rsid w:val="000231A8"/>
    <w:rsid w:val="0002347F"/>
    <w:rsid w:val="000237C5"/>
    <w:rsid w:val="000250F5"/>
    <w:rsid w:val="00025107"/>
    <w:rsid w:val="0002516B"/>
    <w:rsid w:val="0002548E"/>
    <w:rsid w:val="000259C3"/>
    <w:rsid w:val="00026C2D"/>
    <w:rsid w:val="00027251"/>
    <w:rsid w:val="00027E86"/>
    <w:rsid w:val="00030B93"/>
    <w:rsid w:val="0003111C"/>
    <w:rsid w:val="000311F5"/>
    <w:rsid w:val="000315DF"/>
    <w:rsid w:val="00031702"/>
    <w:rsid w:val="0003175D"/>
    <w:rsid w:val="00031893"/>
    <w:rsid w:val="00032260"/>
    <w:rsid w:val="000323AD"/>
    <w:rsid w:val="000326A6"/>
    <w:rsid w:val="0003280C"/>
    <w:rsid w:val="00033287"/>
    <w:rsid w:val="00033CF5"/>
    <w:rsid w:val="00033E4E"/>
    <w:rsid w:val="00033E78"/>
    <w:rsid w:val="00034210"/>
    <w:rsid w:val="000351A3"/>
    <w:rsid w:val="000353A7"/>
    <w:rsid w:val="00035469"/>
    <w:rsid w:val="000358D1"/>
    <w:rsid w:val="00035D4E"/>
    <w:rsid w:val="00036D2F"/>
    <w:rsid w:val="0003784F"/>
    <w:rsid w:val="00040705"/>
    <w:rsid w:val="0004095F"/>
    <w:rsid w:val="00041080"/>
    <w:rsid w:val="00041863"/>
    <w:rsid w:val="00041904"/>
    <w:rsid w:val="00041B62"/>
    <w:rsid w:val="00042060"/>
    <w:rsid w:val="0004249A"/>
    <w:rsid w:val="000436E9"/>
    <w:rsid w:val="000437DE"/>
    <w:rsid w:val="000441FD"/>
    <w:rsid w:val="00044260"/>
    <w:rsid w:val="00044597"/>
    <w:rsid w:val="00044779"/>
    <w:rsid w:val="000449A5"/>
    <w:rsid w:val="00045812"/>
    <w:rsid w:val="00045BAA"/>
    <w:rsid w:val="000464AB"/>
    <w:rsid w:val="000467AA"/>
    <w:rsid w:val="00046DF6"/>
    <w:rsid w:val="0004701D"/>
    <w:rsid w:val="00047292"/>
    <w:rsid w:val="00047DE4"/>
    <w:rsid w:val="00050205"/>
    <w:rsid w:val="000503B8"/>
    <w:rsid w:val="00050FC1"/>
    <w:rsid w:val="00051012"/>
    <w:rsid w:val="00051099"/>
    <w:rsid w:val="00051334"/>
    <w:rsid w:val="00051369"/>
    <w:rsid w:val="00051677"/>
    <w:rsid w:val="00051680"/>
    <w:rsid w:val="00051DC7"/>
    <w:rsid w:val="0005296E"/>
    <w:rsid w:val="00053517"/>
    <w:rsid w:val="00053F52"/>
    <w:rsid w:val="0005471B"/>
    <w:rsid w:val="00054A1D"/>
    <w:rsid w:val="00054D15"/>
    <w:rsid w:val="000552A0"/>
    <w:rsid w:val="00055A05"/>
    <w:rsid w:val="00055C2D"/>
    <w:rsid w:val="00055E00"/>
    <w:rsid w:val="0005698B"/>
    <w:rsid w:val="000572EB"/>
    <w:rsid w:val="00057C91"/>
    <w:rsid w:val="00057D87"/>
    <w:rsid w:val="00057DD7"/>
    <w:rsid w:val="000604DC"/>
    <w:rsid w:val="00060589"/>
    <w:rsid w:val="0006140F"/>
    <w:rsid w:val="000616D7"/>
    <w:rsid w:val="00061CEF"/>
    <w:rsid w:val="00061DC4"/>
    <w:rsid w:val="000620AF"/>
    <w:rsid w:val="000626A6"/>
    <w:rsid w:val="00062940"/>
    <w:rsid w:val="00062D1F"/>
    <w:rsid w:val="00063365"/>
    <w:rsid w:val="00063394"/>
    <w:rsid w:val="0006368C"/>
    <w:rsid w:val="00063C55"/>
    <w:rsid w:val="00063C8E"/>
    <w:rsid w:val="00063E69"/>
    <w:rsid w:val="000641D3"/>
    <w:rsid w:val="000643FB"/>
    <w:rsid w:val="0006457F"/>
    <w:rsid w:val="00064BAB"/>
    <w:rsid w:val="00064C5C"/>
    <w:rsid w:val="00064DF6"/>
    <w:rsid w:val="00064F2E"/>
    <w:rsid w:val="00064F34"/>
    <w:rsid w:val="000654E9"/>
    <w:rsid w:val="000661C2"/>
    <w:rsid w:val="0006720D"/>
    <w:rsid w:val="0006739A"/>
    <w:rsid w:val="000674B7"/>
    <w:rsid w:val="000677E3"/>
    <w:rsid w:val="000679B6"/>
    <w:rsid w:val="0007052A"/>
    <w:rsid w:val="000706FB"/>
    <w:rsid w:val="00070881"/>
    <w:rsid w:val="00070B0F"/>
    <w:rsid w:val="00070C6B"/>
    <w:rsid w:val="000711F2"/>
    <w:rsid w:val="00071720"/>
    <w:rsid w:val="00071752"/>
    <w:rsid w:val="00071B57"/>
    <w:rsid w:val="00071EC1"/>
    <w:rsid w:val="000720DE"/>
    <w:rsid w:val="000725CE"/>
    <w:rsid w:val="0007289D"/>
    <w:rsid w:val="00072D9B"/>
    <w:rsid w:val="00072E5E"/>
    <w:rsid w:val="00073038"/>
    <w:rsid w:val="000734D3"/>
    <w:rsid w:val="00073695"/>
    <w:rsid w:val="0007401A"/>
    <w:rsid w:val="0007417A"/>
    <w:rsid w:val="00074B9B"/>
    <w:rsid w:val="00074DBD"/>
    <w:rsid w:val="00075301"/>
    <w:rsid w:val="000755CD"/>
    <w:rsid w:val="00075738"/>
    <w:rsid w:val="000757A4"/>
    <w:rsid w:val="00075E97"/>
    <w:rsid w:val="00076217"/>
    <w:rsid w:val="0007638C"/>
    <w:rsid w:val="00076876"/>
    <w:rsid w:val="00076B12"/>
    <w:rsid w:val="00076EA8"/>
    <w:rsid w:val="00077196"/>
    <w:rsid w:val="00077938"/>
    <w:rsid w:val="000804D3"/>
    <w:rsid w:val="0008099F"/>
    <w:rsid w:val="00081567"/>
    <w:rsid w:val="0008244B"/>
    <w:rsid w:val="0008301D"/>
    <w:rsid w:val="0008379C"/>
    <w:rsid w:val="000840C8"/>
    <w:rsid w:val="00084439"/>
    <w:rsid w:val="000845A4"/>
    <w:rsid w:val="0008511F"/>
    <w:rsid w:val="00085AEB"/>
    <w:rsid w:val="00086064"/>
    <w:rsid w:val="00086BB7"/>
    <w:rsid w:val="000870CC"/>
    <w:rsid w:val="000874F2"/>
    <w:rsid w:val="0008793B"/>
    <w:rsid w:val="00087E2E"/>
    <w:rsid w:val="00087E4F"/>
    <w:rsid w:val="00087E5C"/>
    <w:rsid w:val="00087F5E"/>
    <w:rsid w:val="000903BB"/>
    <w:rsid w:val="00090D50"/>
    <w:rsid w:val="000911D3"/>
    <w:rsid w:val="00091433"/>
    <w:rsid w:val="00091CEE"/>
    <w:rsid w:val="00091FE7"/>
    <w:rsid w:val="000921C4"/>
    <w:rsid w:val="000922F9"/>
    <w:rsid w:val="00092467"/>
    <w:rsid w:val="00092BD0"/>
    <w:rsid w:val="00092E15"/>
    <w:rsid w:val="00093834"/>
    <w:rsid w:val="0009394E"/>
    <w:rsid w:val="00093D6D"/>
    <w:rsid w:val="00093E84"/>
    <w:rsid w:val="00093F21"/>
    <w:rsid w:val="00094097"/>
    <w:rsid w:val="00094741"/>
    <w:rsid w:val="00094AF0"/>
    <w:rsid w:val="00094EF9"/>
    <w:rsid w:val="00095004"/>
    <w:rsid w:val="0009568B"/>
    <w:rsid w:val="00096438"/>
    <w:rsid w:val="0009690E"/>
    <w:rsid w:val="00096A6B"/>
    <w:rsid w:val="00096BD6"/>
    <w:rsid w:val="00096F1C"/>
    <w:rsid w:val="0009767F"/>
    <w:rsid w:val="0009788D"/>
    <w:rsid w:val="00097C47"/>
    <w:rsid w:val="00097C65"/>
    <w:rsid w:val="000A00AA"/>
    <w:rsid w:val="000A05D1"/>
    <w:rsid w:val="000A0775"/>
    <w:rsid w:val="000A08A0"/>
    <w:rsid w:val="000A1A47"/>
    <w:rsid w:val="000A1F5F"/>
    <w:rsid w:val="000A2228"/>
    <w:rsid w:val="000A2633"/>
    <w:rsid w:val="000A2826"/>
    <w:rsid w:val="000A2931"/>
    <w:rsid w:val="000A2976"/>
    <w:rsid w:val="000A3363"/>
    <w:rsid w:val="000A3513"/>
    <w:rsid w:val="000A3E2C"/>
    <w:rsid w:val="000A4395"/>
    <w:rsid w:val="000A5647"/>
    <w:rsid w:val="000A565B"/>
    <w:rsid w:val="000A5723"/>
    <w:rsid w:val="000A629F"/>
    <w:rsid w:val="000A6663"/>
    <w:rsid w:val="000A68A0"/>
    <w:rsid w:val="000A741D"/>
    <w:rsid w:val="000B0BA8"/>
    <w:rsid w:val="000B0BEA"/>
    <w:rsid w:val="000B0DB8"/>
    <w:rsid w:val="000B10DB"/>
    <w:rsid w:val="000B16AD"/>
    <w:rsid w:val="000B1924"/>
    <w:rsid w:val="000B1CA5"/>
    <w:rsid w:val="000B1E75"/>
    <w:rsid w:val="000B2B37"/>
    <w:rsid w:val="000B2CB0"/>
    <w:rsid w:val="000B3C4E"/>
    <w:rsid w:val="000B3D22"/>
    <w:rsid w:val="000B3E86"/>
    <w:rsid w:val="000B433D"/>
    <w:rsid w:val="000B43A0"/>
    <w:rsid w:val="000B466E"/>
    <w:rsid w:val="000B4B52"/>
    <w:rsid w:val="000B4DB9"/>
    <w:rsid w:val="000B4E8A"/>
    <w:rsid w:val="000B5BAE"/>
    <w:rsid w:val="000B60E3"/>
    <w:rsid w:val="000B622F"/>
    <w:rsid w:val="000B6A4B"/>
    <w:rsid w:val="000B6AB4"/>
    <w:rsid w:val="000B6AEC"/>
    <w:rsid w:val="000B74C6"/>
    <w:rsid w:val="000B79DB"/>
    <w:rsid w:val="000B7B24"/>
    <w:rsid w:val="000B7E23"/>
    <w:rsid w:val="000B7EC9"/>
    <w:rsid w:val="000C009B"/>
    <w:rsid w:val="000C01B4"/>
    <w:rsid w:val="000C0272"/>
    <w:rsid w:val="000C039B"/>
    <w:rsid w:val="000C03AA"/>
    <w:rsid w:val="000C03AD"/>
    <w:rsid w:val="000C07C0"/>
    <w:rsid w:val="000C0A72"/>
    <w:rsid w:val="000C16D8"/>
    <w:rsid w:val="000C1BDF"/>
    <w:rsid w:val="000C1DD1"/>
    <w:rsid w:val="000C1F1E"/>
    <w:rsid w:val="000C2077"/>
    <w:rsid w:val="000C26AC"/>
    <w:rsid w:val="000C31FF"/>
    <w:rsid w:val="000C4119"/>
    <w:rsid w:val="000C4588"/>
    <w:rsid w:val="000C4F7E"/>
    <w:rsid w:val="000C5B62"/>
    <w:rsid w:val="000C6002"/>
    <w:rsid w:val="000C7087"/>
    <w:rsid w:val="000C7436"/>
    <w:rsid w:val="000C7479"/>
    <w:rsid w:val="000C7552"/>
    <w:rsid w:val="000C788A"/>
    <w:rsid w:val="000C7C89"/>
    <w:rsid w:val="000C7D96"/>
    <w:rsid w:val="000D072D"/>
    <w:rsid w:val="000D07ED"/>
    <w:rsid w:val="000D1AAA"/>
    <w:rsid w:val="000D2202"/>
    <w:rsid w:val="000D2376"/>
    <w:rsid w:val="000D2411"/>
    <w:rsid w:val="000D25D3"/>
    <w:rsid w:val="000D2717"/>
    <w:rsid w:val="000D27E8"/>
    <w:rsid w:val="000D32CF"/>
    <w:rsid w:val="000D39CD"/>
    <w:rsid w:val="000D3B1A"/>
    <w:rsid w:val="000D3CE4"/>
    <w:rsid w:val="000D46D7"/>
    <w:rsid w:val="000D4917"/>
    <w:rsid w:val="000D4AA1"/>
    <w:rsid w:val="000D4D0B"/>
    <w:rsid w:val="000D4D5A"/>
    <w:rsid w:val="000D4E0E"/>
    <w:rsid w:val="000D582C"/>
    <w:rsid w:val="000D5A0D"/>
    <w:rsid w:val="000D5B8F"/>
    <w:rsid w:val="000D696A"/>
    <w:rsid w:val="000D6B46"/>
    <w:rsid w:val="000D7701"/>
    <w:rsid w:val="000D7702"/>
    <w:rsid w:val="000E000D"/>
    <w:rsid w:val="000E07B8"/>
    <w:rsid w:val="000E1753"/>
    <w:rsid w:val="000E2AF4"/>
    <w:rsid w:val="000E2FD8"/>
    <w:rsid w:val="000E312E"/>
    <w:rsid w:val="000E354C"/>
    <w:rsid w:val="000E3588"/>
    <w:rsid w:val="000E3B83"/>
    <w:rsid w:val="000E40B3"/>
    <w:rsid w:val="000E476D"/>
    <w:rsid w:val="000E4A1E"/>
    <w:rsid w:val="000E4D41"/>
    <w:rsid w:val="000E507B"/>
    <w:rsid w:val="000E59B2"/>
    <w:rsid w:val="000E5D10"/>
    <w:rsid w:val="000E609C"/>
    <w:rsid w:val="000E6747"/>
    <w:rsid w:val="000E7395"/>
    <w:rsid w:val="000E739E"/>
    <w:rsid w:val="000E7A41"/>
    <w:rsid w:val="000F036E"/>
    <w:rsid w:val="000F05B6"/>
    <w:rsid w:val="000F0A7D"/>
    <w:rsid w:val="000F0E96"/>
    <w:rsid w:val="000F1108"/>
    <w:rsid w:val="000F157F"/>
    <w:rsid w:val="000F1952"/>
    <w:rsid w:val="000F1E68"/>
    <w:rsid w:val="000F2033"/>
    <w:rsid w:val="000F255D"/>
    <w:rsid w:val="000F26F6"/>
    <w:rsid w:val="000F29E3"/>
    <w:rsid w:val="000F2B1E"/>
    <w:rsid w:val="000F2B45"/>
    <w:rsid w:val="000F3963"/>
    <w:rsid w:val="000F3CD3"/>
    <w:rsid w:val="000F49D8"/>
    <w:rsid w:val="000F4B38"/>
    <w:rsid w:val="000F5450"/>
    <w:rsid w:val="000F566C"/>
    <w:rsid w:val="000F5AEE"/>
    <w:rsid w:val="000F5DCB"/>
    <w:rsid w:val="000F624B"/>
    <w:rsid w:val="000F635E"/>
    <w:rsid w:val="000F63ED"/>
    <w:rsid w:val="000F6B87"/>
    <w:rsid w:val="000F6DEF"/>
    <w:rsid w:val="000F6EE9"/>
    <w:rsid w:val="000F6F4D"/>
    <w:rsid w:val="000F6FF9"/>
    <w:rsid w:val="000F7B87"/>
    <w:rsid w:val="00100242"/>
    <w:rsid w:val="001002CE"/>
    <w:rsid w:val="001004D6"/>
    <w:rsid w:val="001008DB"/>
    <w:rsid w:val="00100A7C"/>
    <w:rsid w:val="00100B66"/>
    <w:rsid w:val="00101511"/>
    <w:rsid w:val="001017E3"/>
    <w:rsid w:val="00101D82"/>
    <w:rsid w:val="0010209C"/>
    <w:rsid w:val="001020AC"/>
    <w:rsid w:val="001021B8"/>
    <w:rsid w:val="00102A58"/>
    <w:rsid w:val="00102C86"/>
    <w:rsid w:val="00103057"/>
    <w:rsid w:val="0010368A"/>
    <w:rsid w:val="00103E34"/>
    <w:rsid w:val="00104026"/>
    <w:rsid w:val="001044D2"/>
    <w:rsid w:val="00104A7E"/>
    <w:rsid w:val="00104B7B"/>
    <w:rsid w:val="00106180"/>
    <w:rsid w:val="00106220"/>
    <w:rsid w:val="00106446"/>
    <w:rsid w:val="00106612"/>
    <w:rsid w:val="00106C85"/>
    <w:rsid w:val="00106F3A"/>
    <w:rsid w:val="00107619"/>
    <w:rsid w:val="001076FA"/>
    <w:rsid w:val="00107CE7"/>
    <w:rsid w:val="00110396"/>
    <w:rsid w:val="00110965"/>
    <w:rsid w:val="00110B09"/>
    <w:rsid w:val="00110BFC"/>
    <w:rsid w:val="00110DB2"/>
    <w:rsid w:val="00111068"/>
    <w:rsid w:val="001110E7"/>
    <w:rsid w:val="001113F1"/>
    <w:rsid w:val="001121D6"/>
    <w:rsid w:val="00112C50"/>
    <w:rsid w:val="00113B65"/>
    <w:rsid w:val="00113E6E"/>
    <w:rsid w:val="001145DC"/>
    <w:rsid w:val="00114ACB"/>
    <w:rsid w:val="00114D67"/>
    <w:rsid w:val="00114FB4"/>
    <w:rsid w:val="001152C5"/>
    <w:rsid w:val="00115808"/>
    <w:rsid w:val="00115B8A"/>
    <w:rsid w:val="00115C19"/>
    <w:rsid w:val="00115C2A"/>
    <w:rsid w:val="00115EBC"/>
    <w:rsid w:val="00116110"/>
    <w:rsid w:val="00116421"/>
    <w:rsid w:val="00116714"/>
    <w:rsid w:val="001173E7"/>
    <w:rsid w:val="00117EA3"/>
    <w:rsid w:val="00120E2D"/>
    <w:rsid w:val="001216AE"/>
    <w:rsid w:val="00121722"/>
    <w:rsid w:val="00121D51"/>
    <w:rsid w:val="00122002"/>
    <w:rsid w:val="00122191"/>
    <w:rsid w:val="001221D9"/>
    <w:rsid w:val="00122643"/>
    <w:rsid w:val="00122D8F"/>
    <w:rsid w:val="00122E31"/>
    <w:rsid w:val="0012369A"/>
    <w:rsid w:val="00123BB4"/>
    <w:rsid w:val="00123DF4"/>
    <w:rsid w:val="00123F7A"/>
    <w:rsid w:val="00123FC9"/>
    <w:rsid w:val="001243A7"/>
    <w:rsid w:val="00124622"/>
    <w:rsid w:val="00124707"/>
    <w:rsid w:val="00125517"/>
    <w:rsid w:val="0012587F"/>
    <w:rsid w:val="001265A7"/>
    <w:rsid w:val="00126771"/>
    <w:rsid w:val="001268E5"/>
    <w:rsid w:val="00126A9C"/>
    <w:rsid w:val="00126AD8"/>
    <w:rsid w:val="00127156"/>
    <w:rsid w:val="0012758F"/>
    <w:rsid w:val="001300B0"/>
    <w:rsid w:val="00130F03"/>
    <w:rsid w:val="00131614"/>
    <w:rsid w:val="0013164A"/>
    <w:rsid w:val="00131FA5"/>
    <w:rsid w:val="00132159"/>
    <w:rsid w:val="001327F3"/>
    <w:rsid w:val="00133409"/>
    <w:rsid w:val="00133A46"/>
    <w:rsid w:val="00133AC8"/>
    <w:rsid w:val="00134277"/>
    <w:rsid w:val="00134313"/>
    <w:rsid w:val="00134698"/>
    <w:rsid w:val="001347DC"/>
    <w:rsid w:val="0013525F"/>
    <w:rsid w:val="00135402"/>
    <w:rsid w:val="00135C6D"/>
    <w:rsid w:val="00136051"/>
    <w:rsid w:val="001360FE"/>
    <w:rsid w:val="00136AF5"/>
    <w:rsid w:val="00136C37"/>
    <w:rsid w:val="00136E04"/>
    <w:rsid w:val="00137518"/>
    <w:rsid w:val="0013776E"/>
    <w:rsid w:val="00137ACE"/>
    <w:rsid w:val="00137B0A"/>
    <w:rsid w:val="00137EDB"/>
    <w:rsid w:val="00137F0F"/>
    <w:rsid w:val="0014063E"/>
    <w:rsid w:val="00140813"/>
    <w:rsid w:val="00140C6C"/>
    <w:rsid w:val="001413B0"/>
    <w:rsid w:val="00141526"/>
    <w:rsid w:val="001419E9"/>
    <w:rsid w:val="00141BAA"/>
    <w:rsid w:val="0014208A"/>
    <w:rsid w:val="00142913"/>
    <w:rsid w:val="001429BF"/>
    <w:rsid w:val="001430FB"/>
    <w:rsid w:val="001431AE"/>
    <w:rsid w:val="00143660"/>
    <w:rsid w:val="00144B70"/>
    <w:rsid w:val="001454BE"/>
    <w:rsid w:val="00146128"/>
    <w:rsid w:val="00146396"/>
    <w:rsid w:val="001466BF"/>
    <w:rsid w:val="00146824"/>
    <w:rsid w:val="001470CB"/>
    <w:rsid w:val="001474F6"/>
    <w:rsid w:val="001478F9"/>
    <w:rsid w:val="00147B26"/>
    <w:rsid w:val="00147C72"/>
    <w:rsid w:val="001505B8"/>
    <w:rsid w:val="001506CF"/>
    <w:rsid w:val="00150FF7"/>
    <w:rsid w:val="00151568"/>
    <w:rsid w:val="00151747"/>
    <w:rsid w:val="00151C29"/>
    <w:rsid w:val="00151F62"/>
    <w:rsid w:val="00152580"/>
    <w:rsid w:val="00152AC2"/>
    <w:rsid w:val="0015318F"/>
    <w:rsid w:val="001534B7"/>
    <w:rsid w:val="00153FCA"/>
    <w:rsid w:val="0015449F"/>
    <w:rsid w:val="001550E7"/>
    <w:rsid w:val="00155279"/>
    <w:rsid w:val="00155AC4"/>
    <w:rsid w:val="00155EE4"/>
    <w:rsid w:val="00156C80"/>
    <w:rsid w:val="00156D2C"/>
    <w:rsid w:val="00156E71"/>
    <w:rsid w:val="00157655"/>
    <w:rsid w:val="00160404"/>
    <w:rsid w:val="0016062A"/>
    <w:rsid w:val="001607EF"/>
    <w:rsid w:val="00161715"/>
    <w:rsid w:val="00161E7E"/>
    <w:rsid w:val="001622CA"/>
    <w:rsid w:val="00162610"/>
    <w:rsid w:val="00162617"/>
    <w:rsid w:val="001639B8"/>
    <w:rsid w:val="001640E4"/>
    <w:rsid w:val="001646E7"/>
    <w:rsid w:val="00165063"/>
    <w:rsid w:val="00165A2A"/>
    <w:rsid w:val="00166D78"/>
    <w:rsid w:val="00167CFA"/>
    <w:rsid w:val="0017049B"/>
    <w:rsid w:val="00170826"/>
    <w:rsid w:val="0017122C"/>
    <w:rsid w:val="00171DC6"/>
    <w:rsid w:val="0017222C"/>
    <w:rsid w:val="00172398"/>
    <w:rsid w:val="0017370E"/>
    <w:rsid w:val="001739A8"/>
    <w:rsid w:val="0017412B"/>
    <w:rsid w:val="001744D1"/>
    <w:rsid w:val="00174704"/>
    <w:rsid w:val="00174743"/>
    <w:rsid w:val="00175256"/>
    <w:rsid w:val="001759C0"/>
    <w:rsid w:val="00175FBB"/>
    <w:rsid w:val="0017628B"/>
    <w:rsid w:val="0017629C"/>
    <w:rsid w:val="0017650F"/>
    <w:rsid w:val="001767C1"/>
    <w:rsid w:val="00176994"/>
    <w:rsid w:val="00176D4F"/>
    <w:rsid w:val="00177054"/>
    <w:rsid w:val="00177BF7"/>
    <w:rsid w:val="0018000F"/>
    <w:rsid w:val="001802DE"/>
    <w:rsid w:val="0018051A"/>
    <w:rsid w:val="00180C26"/>
    <w:rsid w:val="00180F75"/>
    <w:rsid w:val="00180FCC"/>
    <w:rsid w:val="00181F49"/>
    <w:rsid w:val="00181FBF"/>
    <w:rsid w:val="0018200F"/>
    <w:rsid w:val="00182828"/>
    <w:rsid w:val="001828E8"/>
    <w:rsid w:val="00182C98"/>
    <w:rsid w:val="0018307F"/>
    <w:rsid w:val="001831D9"/>
    <w:rsid w:val="001834F6"/>
    <w:rsid w:val="001835FD"/>
    <w:rsid w:val="00183601"/>
    <w:rsid w:val="00184154"/>
    <w:rsid w:val="00184620"/>
    <w:rsid w:val="0018494E"/>
    <w:rsid w:val="00184DA9"/>
    <w:rsid w:val="00185019"/>
    <w:rsid w:val="001854D3"/>
    <w:rsid w:val="001857EF"/>
    <w:rsid w:val="00185A77"/>
    <w:rsid w:val="00185FEA"/>
    <w:rsid w:val="001862CB"/>
    <w:rsid w:val="00186488"/>
    <w:rsid w:val="001869ED"/>
    <w:rsid w:val="00187339"/>
    <w:rsid w:val="0018752A"/>
    <w:rsid w:val="00187F4B"/>
    <w:rsid w:val="001914B1"/>
    <w:rsid w:val="00192333"/>
    <w:rsid w:val="001926C6"/>
    <w:rsid w:val="00192F00"/>
    <w:rsid w:val="00192FC3"/>
    <w:rsid w:val="00193646"/>
    <w:rsid w:val="00193752"/>
    <w:rsid w:val="0019379F"/>
    <w:rsid w:val="001940E3"/>
    <w:rsid w:val="001945B2"/>
    <w:rsid w:val="0019478B"/>
    <w:rsid w:val="00194E68"/>
    <w:rsid w:val="0019501F"/>
    <w:rsid w:val="00196AE7"/>
    <w:rsid w:val="001970A1"/>
    <w:rsid w:val="0019713C"/>
    <w:rsid w:val="00197752"/>
    <w:rsid w:val="001A0093"/>
    <w:rsid w:val="001A036F"/>
    <w:rsid w:val="001A03F1"/>
    <w:rsid w:val="001A1264"/>
    <w:rsid w:val="001A13F2"/>
    <w:rsid w:val="001A1DE0"/>
    <w:rsid w:val="001A22E3"/>
    <w:rsid w:val="001A2D2B"/>
    <w:rsid w:val="001A2F29"/>
    <w:rsid w:val="001A303C"/>
    <w:rsid w:val="001A3176"/>
    <w:rsid w:val="001A31DA"/>
    <w:rsid w:val="001A3227"/>
    <w:rsid w:val="001A3813"/>
    <w:rsid w:val="001A4313"/>
    <w:rsid w:val="001A46D2"/>
    <w:rsid w:val="001A49B3"/>
    <w:rsid w:val="001A543C"/>
    <w:rsid w:val="001A570A"/>
    <w:rsid w:val="001A5871"/>
    <w:rsid w:val="001A65BE"/>
    <w:rsid w:val="001A6904"/>
    <w:rsid w:val="001A6D05"/>
    <w:rsid w:val="001A6F9E"/>
    <w:rsid w:val="001A7060"/>
    <w:rsid w:val="001A7F6F"/>
    <w:rsid w:val="001B0AE0"/>
    <w:rsid w:val="001B1675"/>
    <w:rsid w:val="001B1BB5"/>
    <w:rsid w:val="001B2932"/>
    <w:rsid w:val="001B2BC3"/>
    <w:rsid w:val="001B2CE4"/>
    <w:rsid w:val="001B3243"/>
    <w:rsid w:val="001B37BC"/>
    <w:rsid w:val="001B382B"/>
    <w:rsid w:val="001B38EB"/>
    <w:rsid w:val="001B3BA7"/>
    <w:rsid w:val="001B49BD"/>
    <w:rsid w:val="001B4E8F"/>
    <w:rsid w:val="001B508F"/>
    <w:rsid w:val="001B53B0"/>
    <w:rsid w:val="001B53BA"/>
    <w:rsid w:val="001B55A2"/>
    <w:rsid w:val="001B595C"/>
    <w:rsid w:val="001B6CB5"/>
    <w:rsid w:val="001B7132"/>
    <w:rsid w:val="001B737A"/>
    <w:rsid w:val="001B781A"/>
    <w:rsid w:val="001B793C"/>
    <w:rsid w:val="001C089A"/>
    <w:rsid w:val="001C17CF"/>
    <w:rsid w:val="001C20C4"/>
    <w:rsid w:val="001C21AA"/>
    <w:rsid w:val="001C231A"/>
    <w:rsid w:val="001C2570"/>
    <w:rsid w:val="001C313D"/>
    <w:rsid w:val="001C36EE"/>
    <w:rsid w:val="001C3815"/>
    <w:rsid w:val="001C3833"/>
    <w:rsid w:val="001C3CC4"/>
    <w:rsid w:val="001C3DAF"/>
    <w:rsid w:val="001C401F"/>
    <w:rsid w:val="001C4099"/>
    <w:rsid w:val="001C43D8"/>
    <w:rsid w:val="001C47B8"/>
    <w:rsid w:val="001C49E4"/>
    <w:rsid w:val="001C5039"/>
    <w:rsid w:val="001C513A"/>
    <w:rsid w:val="001C5290"/>
    <w:rsid w:val="001C5A19"/>
    <w:rsid w:val="001C6093"/>
    <w:rsid w:val="001C6D09"/>
    <w:rsid w:val="001C73A6"/>
    <w:rsid w:val="001C79E1"/>
    <w:rsid w:val="001C7DDF"/>
    <w:rsid w:val="001C7EF4"/>
    <w:rsid w:val="001C7F9C"/>
    <w:rsid w:val="001D01F2"/>
    <w:rsid w:val="001D029C"/>
    <w:rsid w:val="001D0662"/>
    <w:rsid w:val="001D0813"/>
    <w:rsid w:val="001D08AD"/>
    <w:rsid w:val="001D0A40"/>
    <w:rsid w:val="001D0C2E"/>
    <w:rsid w:val="001D0DF7"/>
    <w:rsid w:val="001D0F55"/>
    <w:rsid w:val="001D11BC"/>
    <w:rsid w:val="001D1E0D"/>
    <w:rsid w:val="001D2635"/>
    <w:rsid w:val="001D26AD"/>
    <w:rsid w:val="001D3258"/>
    <w:rsid w:val="001D36FC"/>
    <w:rsid w:val="001D4149"/>
    <w:rsid w:val="001D4741"/>
    <w:rsid w:val="001D4A4F"/>
    <w:rsid w:val="001D4BA9"/>
    <w:rsid w:val="001D5504"/>
    <w:rsid w:val="001D565C"/>
    <w:rsid w:val="001D576E"/>
    <w:rsid w:val="001D5AA5"/>
    <w:rsid w:val="001D5EB9"/>
    <w:rsid w:val="001D5FFA"/>
    <w:rsid w:val="001D66CD"/>
    <w:rsid w:val="001D709A"/>
    <w:rsid w:val="001D7BD2"/>
    <w:rsid w:val="001D7CFB"/>
    <w:rsid w:val="001E003E"/>
    <w:rsid w:val="001E0236"/>
    <w:rsid w:val="001E06E9"/>
    <w:rsid w:val="001E0912"/>
    <w:rsid w:val="001E092A"/>
    <w:rsid w:val="001E101F"/>
    <w:rsid w:val="001E1985"/>
    <w:rsid w:val="001E1B05"/>
    <w:rsid w:val="001E1E8D"/>
    <w:rsid w:val="001E26B4"/>
    <w:rsid w:val="001E283F"/>
    <w:rsid w:val="001E332D"/>
    <w:rsid w:val="001E3AFC"/>
    <w:rsid w:val="001E40F8"/>
    <w:rsid w:val="001E5377"/>
    <w:rsid w:val="001E59D2"/>
    <w:rsid w:val="001E68ED"/>
    <w:rsid w:val="001E7059"/>
    <w:rsid w:val="001E70F7"/>
    <w:rsid w:val="001E71D5"/>
    <w:rsid w:val="001E78E7"/>
    <w:rsid w:val="001E7AF6"/>
    <w:rsid w:val="001F08A9"/>
    <w:rsid w:val="001F1672"/>
    <w:rsid w:val="001F1F2B"/>
    <w:rsid w:val="001F226E"/>
    <w:rsid w:val="001F22EA"/>
    <w:rsid w:val="001F2616"/>
    <w:rsid w:val="001F27F2"/>
    <w:rsid w:val="001F2BD0"/>
    <w:rsid w:val="001F2C56"/>
    <w:rsid w:val="001F30EE"/>
    <w:rsid w:val="001F3302"/>
    <w:rsid w:val="001F33A5"/>
    <w:rsid w:val="001F3620"/>
    <w:rsid w:val="001F3A15"/>
    <w:rsid w:val="001F3A67"/>
    <w:rsid w:val="001F47A5"/>
    <w:rsid w:val="001F54CF"/>
    <w:rsid w:val="001F5A19"/>
    <w:rsid w:val="001F5A4F"/>
    <w:rsid w:val="001F5A62"/>
    <w:rsid w:val="001F66BA"/>
    <w:rsid w:val="001F6821"/>
    <w:rsid w:val="001F699D"/>
    <w:rsid w:val="001F6B73"/>
    <w:rsid w:val="001F6E8A"/>
    <w:rsid w:val="001F707C"/>
    <w:rsid w:val="001F70FB"/>
    <w:rsid w:val="001F747C"/>
    <w:rsid w:val="001F75A0"/>
    <w:rsid w:val="001F78C3"/>
    <w:rsid w:val="00200297"/>
    <w:rsid w:val="0020030D"/>
    <w:rsid w:val="00200694"/>
    <w:rsid w:val="002006B0"/>
    <w:rsid w:val="00200C45"/>
    <w:rsid w:val="00200C4C"/>
    <w:rsid w:val="00200EAC"/>
    <w:rsid w:val="0020169A"/>
    <w:rsid w:val="00201744"/>
    <w:rsid w:val="002019D1"/>
    <w:rsid w:val="00201B39"/>
    <w:rsid w:val="00201F60"/>
    <w:rsid w:val="0020206E"/>
    <w:rsid w:val="002020AE"/>
    <w:rsid w:val="00202669"/>
    <w:rsid w:val="00202B17"/>
    <w:rsid w:val="002033A6"/>
    <w:rsid w:val="00203CB6"/>
    <w:rsid w:val="002044AD"/>
    <w:rsid w:val="00204D10"/>
    <w:rsid w:val="0020524A"/>
    <w:rsid w:val="00206036"/>
    <w:rsid w:val="0020662F"/>
    <w:rsid w:val="00206EE3"/>
    <w:rsid w:val="002070CA"/>
    <w:rsid w:val="002073B5"/>
    <w:rsid w:val="00207868"/>
    <w:rsid w:val="00207C0F"/>
    <w:rsid w:val="00210505"/>
    <w:rsid w:val="0021079D"/>
    <w:rsid w:val="00210C41"/>
    <w:rsid w:val="00211382"/>
    <w:rsid w:val="00211AD2"/>
    <w:rsid w:val="00211D20"/>
    <w:rsid w:val="002121BC"/>
    <w:rsid w:val="00213B9D"/>
    <w:rsid w:val="00215303"/>
    <w:rsid w:val="00215872"/>
    <w:rsid w:val="00216D48"/>
    <w:rsid w:val="00217034"/>
    <w:rsid w:val="00217548"/>
    <w:rsid w:val="0021796A"/>
    <w:rsid w:val="00217A99"/>
    <w:rsid w:val="00217CDB"/>
    <w:rsid w:val="00217F3D"/>
    <w:rsid w:val="00221F80"/>
    <w:rsid w:val="00222160"/>
    <w:rsid w:val="00222316"/>
    <w:rsid w:val="00222BBE"/>
    <w:rsid w:val="00222C1D"/>
    <w:rsid w:val="00223A82"/>
    <w:rsid w:val="00223F80"/>
    <w:rsid w:val="002240D7"/>
    <w:rsid w:val="0022475D"/>
    <w:rsid w:val="002247A8"/>
    <w:rsid w:val="00224EEE"/>
    <w:rsid w:val="00224F10"/>
    <w:rsid w:val="00225992"/>
    <w:rsid w:val="002259B4"/>
    <w:rsid w:val="00227B58"/>
    <w:rsid w:val="00230071"/>
    <w:rsid w:val="00230380"/>
    <w:rsid w:val="002308BC"/>
    <w:rsid w:val="00230AA3"/>
    <w:rsid w:val="00230ABB"/>
    <w:rsid w:val="00230E16"/>
    <w:rsid w:val="00231671"/>
    <w:rsid w:val="00231AAC"/>
    <w:rsid w:val="00231E44"/>
    <w:rsid w:val="00231F7F"/>
    <w:rsid w:val="00232FD2"/>
    <w:rsid w:val="0023399C"/>
    <w:rsid w:val="00233BB5"/>
    <w:rsid w:val="00234BDF"/>
    <w:rsid w:val="00235981"/>
    <w:rsid w:val="0023629B"/>
    <w:rsid w:val="0023644A"/>
    <w:rsid w:val="00236961"/>
    <w:rsid w:val="00236A0E"/>
    <w:rsid w:val="00236B9F"/>
    <w:rsid w:val="0023728D"/>
    <w:rsid w:val="002374BD"/>
    <w:rsid w:val="00237840"/>
    <w:rsid w:val="00240110"/>
    <w:rsid w:val="002406DD"/>
    <w:rsid w:val="00240717"/>
    <w:rsid w:val="0024091E"/>
    <w:rsid w:val="002410BF"/>
    <w:rsid w:val="002410EC"/>
    <w:rsid w:val="002412DD"/>
    <w:rsid w:val="002419F6"/>
    <w:rsid w:val="00241B21"/>
    <w:rsid w:val="00241D9D"/>
    <w:rsid w:val="0024233C"/>
    <w:rsid w:val="00242499"/>
    <w:rsid w:val="0024283F"/>
    <w:rsid w:val="0024316E"/>
    <w:rsid w:val="00243215"/>
    <w:rsid w:val="00243DD6"/>
    <w:rsid w:val="002444A4"/>
    <w:rsid w:val="00244B7B"/>
    <w:rsid w:val="0024564B"/>
    <w:rsid w:val="0024573D"/>
    <w:rsid w:val="0024581A"/>
    <w:rsid w:val="00245939"/>
    <w:rsid w:val="00245CB6"/>
    <w:rsid w:val="00245DC5"/>
    <w:rsid w:val="00245E6B"/>
    <w:rsid w:val="00245E9E"/>
    <w:rsid w:val="00246486"/>
    <w:rsid w:val="00246D7F"/>
    <w:rsid w:val="00247F42"/>
    <w:rsid w:val="00250139"/>
    <w:rsid w:val="0025054D"/>
    <w:rsid w:val="002507F8"/>
    <w:rsid w:val="0025101D"/>
    <w:rsid w:val="0025112C"/>
    <w:rsid w:val="002520E1"/>
    <w:rsid w:val="00252168"/>
    <w:rsid w:val="002523C9"/>
    <w:rsid w:val="002528CF"/>
    <w:rsid w:val="00252D43"/>
    <w:rsid w:val="00252EED"/>
    <w:rsid w:val="002531E0"/>
    <w:rsid w:val="00253ED7"/>
    <w:rsid w:val="00254601"/>
    <w:rsid w:val="00254CD6"/>
    <w:rsid w:val="00255D62"/>
    <w:rsid w:val="00255FA6"/>
    <w:rsid w:val="002561D9"/>
    <w:rsid w:val="002569FE"/>
    <w:rsid w:val="00257501"/>
    <w:rsid w:val="002575B5"/>
    <w:rsid w:val="00257729"/>
    <w:rsid w:val="00257DAB"/>
    <w:rsid w:val="002602AB"/>
    <w:rsid w:val="00260E16"/>
    <w:rsid w:val="00260F21"/>
    <w:rsid w:val="0026175A"/>
    <w:rsid w:val="002618B7"/>
    <w:rsid w:val="00262771"/>
    <w:rsid w:val="00262DBF"/>
    <w:rsid w:val="00262F91"/>
    <w:rsid w:val="0026328C"/>
    <w:rsid w:val="0026359B"/>
    <w:rsid w:val="002638E6"/>
    <w:rsid w:val="00263C75"/>
    <w:rsid w:val="00263DF2"/>
    <w:rsid w:val="00263E6D"/>
    <w:rsid w:val="00264015"/>
    <w:rsid w:val="002644A6"/>
    <w:rsid w:val="002644B8"/>
    <w:rsid w:val="00264651"/>
    <w:rsid w:val="00264763"/>
    <w:rsid w:val="00264AE1"/>
    <w:rsid w:val="0026522B"/>
    <w:rsid w:val="002654EA"/>
    <w:rsid w:val="0026591E"/>
    <w:rsid w:val="00265B78"/>
    <w:rsid w:val="002665F2"/>
    <w:rsid w:val="002669B3"/>
    <w:rsid w:val="0026770A"/>
    <w:rsid w:val="002701F4"/>
    <w:rsid w:val="00270C96"/>
    <w:rsid w:val="00270FF6"/>
    <w:rsid w:val="0027160A"/>
    <w:rsid w:val="002716BA"/>
    <w:rsid w:val="00271DD1"/>
    <w:rsid w:val="00272640"/>
    <w:rsid w:val="002727B5"/>
    <w:rsid w:val="00272A24"/>
    <w:rsid w:val="00272C9C"/>
    <w:rsid w:val="00272D0C"/>
    <w:rsid w:val="002730B3"/>
    <w:rsid w:val="00273176"/>
    <w:rsid w:val="0027357E"/>
    <w:rsid w:val="00273683"/>
    <w:rsid w:val="00273CE2"/>
    <w:rsid w:val="00273E6F"/>
    <w:rsid w:val="00274796"/>
    <w:rsid w:val="00274DC0"/>
    <w:rsid w:val="00276C67"/>
    <w:rsid w:val="00277930"/>
    <w:rsid w:val="0028003D"/>
    <w:rsid w:val="002806F0"/>
    <w:rsid w:val="00280B2A"/>
    <w:rsid w:val="00280BE1"/>
    <w:rsid w:val="00280D47"/>
    <w:rsid w:val="00280D6E"/>
    <w:rsid w:val="00280FB5"/>
    <w:rsid w:val="002815DF"/>
    <w:rsid w:val="0028181F"/>
    <w:rsid w:val="00281D96"/>
    <w:rsid w:val="0028247F"/>
    <w:rsid w:val="002831B8"/>
    <w:rsid w:val="0028329A"/>
    <w:rsid w:val="00283588"/>
    <w:rsid w:val="002835FB"/>
    <w:rsid w:val="00283A39"/>
    <w:rsid w:val="00283B0D"/>
    <w:rsid w:val="002844A4"/>
    <w:rsid w:val="00284578"/>
    <w:rsid w:val="00284624"/>
    <w:rsid w:val="00285D76"/>
    <w:rsid w:val="0028622C"/>
    <w:rsid w:val="002868CA"/>
    <w:rsid w:val="00286A30"/>
    <w:rsid w:val="00286C37"/>
    <w:rsid w:val="00286C3A"/>
    <w:rsid w:val="00286CF6"/>
    <w:rsid w:val="00286DC7"/>
    <w:rsid w:val="00286E83"/>
    <w:rsid w:val="00286F0F"/>
    <w:rsid w:val="00287039"/>
    <w:rsid w:val="00287479"/>
    <w:rsid w:val="0028761E"/>
    <w:rsid w:val="002878F0"/>
    <w:rsid w:val="002905A7"/>
    <w:rsid w:val="00290848"/>
    <w:rsid w:val="00290A4F"/>
    <w:rsid w:val="002915CC"/>
    <w:rsid w:val="002916B8"/>
    <w:rsid w:val="002917A0"/>
    <w:rsid w:val="00291F98"/>
    <w:rsid w:val="00293257"/>
    <w:rsid w:val="0029328E"/>
    <w:rsid w:val="00295446"/>
    <w:rsid w:val="002959A7"/>
    <w:rsid w:val="00295E90"/>
    <w:rsid w:val="00296694"/>
    <w:rsid w:val="002969C4"/>
    <w:rsid w:val="00296D59"/>
    <w:rsid w:val="00297422"/>
    <w:rsid w:val="00297449"/>
    <w:rsid w:val="00297524"/>
    <w:rsid w:val="002A1047"/>
    <w:rsid w:val="002A1FBD"/>
    <w:rsid w:val="002A202E"/>
    <w:rsid w:val="002A2210"/>
    <w:rsid w:val="002A242F"/>
    <w:rsid w:val="002A292F"/>
    <w:rsid w:val="002A2935"/>
    <w:rsid w:val="002A2A84"/>
    <w:rsid w:val="002A2ABF"/>
    <w:rsid w:val="002A2B9E"/>
    <w:rsid w:val="002A2D2E"/>
    <w:rsid w:val="002A30A1"/>
    <w:rsid w:val="002A373A"/>
    <w:rsid w:val="002A3976"/>
    <w:rsid w:val="002A3D82"/>
    <w:rsid w:val="002A448F"/>
    <w:rsid w:val="002A45BA"/>
    <w:rsid w:val="002A52F2"/>
    <w:rsid w:val="002A5700"/>
    <w:rsid w:val="002A5955"/>
    <w:rsid w:val="002A610A"/>
    <w:rsid w:val="002A6295"/>
    <w:rsid w:val="002A64BF"/>
    <w:rsid w:val="002A666B"/>
    <w:rsid w:val="002A69A4"/>
    <w:rsid w:val="002A69BE"/>
    <w:rsid w:val="002A727B"/>
    <w:rsid w:val="002A76CD"/>
    <w:rsid w:val="002A7A0D"/>
    <w:rsid w:val="002A7C2F"/>
    <w:rsid w:val="002A7C38"/>
    <w:rsid w:val="002A7E22"/>
    <w:rsid w:val="002A7FDA"/>
    <w:rsid w:val="002B0A27"/>
    <w:rsid w:val="002B0D62"/>
    <w:rsid w:val="002B10B3"/>
    <w:rsid w:val="002B1724"/>
    <w:rsid w:val="002B182A"/>
    <w:rsid w:val="002B1B88"/>
    <w:rsid w:val="002B265D"/>
    <w:rsid w:val="002B28AB"/>
    <w:rsid w:val="002B3202"/>
    <w:rsid w:val="002B3E98"/>
    <w:rsid w:val="002B3F03"/>
    <w:rsid w:val="002B3F4B"/>
    <w:rsid w:val="002B41D4"/>
    <w:rsid w:val="002B46FA"/>
    <w:rsid w:val="002B4812"/>
    <w:rsid w:val="002B4903"/>
    <w:rsid w:val="002B5196"/>
    <w:rsid w:val="002B55F7"/>
    <w:rsid w:val="002B599D"/>
    <w:rsid w:val="002B716F"/>
    <w:rsid w:val="002B7424"/>
    <w:rsid w:val="002B77C9"/>
    <w:rsid w:val="002B7CD2"/>
    <w:rsid w:val="002B7E9B"/>
    <w:rsid w:val="002C01C5"/>
    <w:rsid w:val="002C02BB"/>
    <w:rsid w:val="002C0DE9"/>
    <w:rsid w:val="002C199D"/>
    <w:rsid w:val="002C1AD0"/>
    <w:rsid w:val="002C22D2"/>
    <w:rsid w:val="002C283D"/>
    <w:rsid w:val="002C2901"/>
    <w:rsid w:val="002C2E05"/>
    <w:rsid w:val="002C313F"/>
    <w:rsid w:val="002C3DD0"/>
    <w:rsid w:val="002C3FFD"/>
    <w:rsid w:val="002C4879"/>
    <w:rsid w:val="002C4A86"/>
    <w:rsid w:val="002C5D5F"/>
    <w:rsid w:val="002C6210"/>
    <w:rsid w:val="002C6482"/>
    <w:rsid w:val="002C6DD4"/>
    <w:rsid w:val="002C7399"/>
    <w:rsid w:val="002C78DF"/>
    <w:rsid w:val="002C7AE9"/>
    <w:rsid w:val="002C7FB4"/>
    <w:rsid w:val="002D022A"/>
    <w:rsid w:val="002D0323"/>
    <w:rsid w:val="002D0999"/>
    <w:rsid w:val="002D0C22"/>
    <w:rsid w:val="002D175D"/>
    <w:rsid w:val="002D1C5B"/>
    <w:rsid w:val="002D2585"/>
    <w:rsid w:val="002D2A7E"/>
    <w:rsid w:val="002D2EC4"/>
    <w:rsid w:val="002D35A4"/>
    <w:rsid w:val="002D39A1"/>
    <w:rsid w:val="002D4400"/>
    <w:rsid w:val="002D4B09"/>
    <w:rsid w:val="002D4CA5"/>
    <w:rsid w:val="002D514A"/>
    <w:rsid w:val="002D5259"/>
    <w:rsid w:val="002D5492"/>
    <w:rsid w:val="002D5A96"/>
    <w:rsid w:val="002D5E99"/>
    <w:rsid w:val="002D5FCE"/>
    <w:rsid w:val="002D5FD6"/>
    <w:rsid w:val="002D625D"/>
    <w:rsid w:val="002D65B0"/>
    <w:rsid w:val="002D66AD"/>
    <w:rsid w:val="002D6844"/>
    <w:rsid w:val="002D6BC7"/>
    <w:rsid w:val="002D71A1"/>
    <w:rsid w:val="002D7430"/>
    <w:rsid w:val="002D77CA"/>
    <w:rsid w:val="002D7EA8"/>
    <w:rsid w:val="002E0D2B"/>
    <w:rsid w:val="002E0F5A"/>
    <w:rsid w:val="002E125F"/>
    <w:rsid w:val="002E1864"/>
    <w:rsid w:val="002E1FF5"/>
    <w:rsid w:val="002E24B0"/>
    <w:rsid w:val="002E264F"/>
    <w:rsid w:val="002E2842"/>
    <w:rsid w:val="002E2CF6"/>
    <w:rsid w:val="002E3590"/>
    <w:rsid w:val="002E35B0"/>
    <w:rsid w:val="002E48B5"/>
    <w:rsid w:val="002E4975"/>
    <w:rsid w:val="002E4DDC"/>
    <w:rsid w:val="002E4FCA"/>
    <w:rsid w:val="002E578A"/>
    <w:rsid w:val="002E5DBF"/>
    <w:rsid w:val="002E5F4B"/>
    <w:rsid w:val="002E5FB5"/>
    <w:rsid w:val="002E614C"/>
    <w:rsid w:val="002E6461"/>
    <w:rsid w:val="002E6E34"/>
    <w:rsid w:val="002E6EF3"/>
    <w:rsid w:val="002E7573"/>
    <w:rsid w:val="002E78FC"/>
    <w:rsid w:val="002E7AA2"/>
    <w:rsid w:val="002F07DC"/>
    <w:rsid w:val="002F0887"/>
    <w:rsid w:val="002F136E"/>
    <w:rsid w:val="002F14B7"/>
    <w:rsid w:val="002F2A0C"/>
    <w:rsid w:val="002F2AD3"/>
    <w:rsid w:val="002F2F73"/>
    <w:rsid w:val="002F37E3"/>
    <w:rsid w:val="002F37EA"/>
    <w:rsid w:val="002F390C"/>
    <w:rsid w:val="002F3E08"/>
    <w:rsid w:val="002F3FF1"/>
    <w:rsid w:val="002F4127"/>
    <w:rsid w:val="002F53FB"/>
    <w:rsid w:val="002F57E6"/>
    <w:rsid w:val="002F5DB5"/>
    <w:rsid w:val="002F6241"/>
    <w:rsid w:val="002F6510"/>
    <w:rsid w:val="002F6528"/>
    <w:rsid w:val="002F6861"/>
    <w:rsid w:val="002F692C"/>
    <w:rsid w:val="002F6BD5"/>
    <w:rsid w:val="002F6C47"/>
    <w:rsid w:val="002F6FC9"/>
    <w:rsid w:val="002F710F"/>
    <w:rsid w:val="002F7B1B"/>
    <w:rsid w:val="002F7C1C"/>
    <w:rsid w:val="002F7E22"/>
    <w:rsid w:val="0030022E"/>
    <w:rsid w:val="00300BE8"/>
    <w:rsid w:val="003012F0"/>
    <w:rsid w:val="003016CA"/>
    <w:rsid w:val="00301DF7"/>
    <w:rsid w:val="00301FCC"/>
    <w:rsid w:val="003027ED"/>
    <w:rsid w:val="00302BB2"/>
    <w:rsid w:val="00302F25"/>
    <w:rsid w:val="00303292"/>
    <w:rsid w:val="0030378C"/>
    <w:rsid w:val="003038A7"/>
    <w:rsid w:val="00303BFD"/>
    <w:rsid w:val="00303DE4"/>
    <w:rsid w:val="00304012"/>
    <w:rsid w:val="003044E2"/>
    <w:rsid w:val="0030479A"/>
    <w:rsid w:val="00304944"/>
    <w:rsid w:val="00304B8D"/>
    <w:rsid w:val="00304D32"/>
    <w:rsid w:val="00305781"/>
    <w:rsid w:val="00305BBB"/>
    <w:rsid w:val="00305F29"/>
    <w:rsid w:val="00306204"/>
    <w:rsid w:val="0030655C"/>
    <w:rsid w:val="00307AA9"/>
    <w:rsid w:val="00307F93"/>
    <w:rsid w:val="003101E6"/>
    <w:rsid w:val="00310D10"/>
    <w:rsid w:val="00311353"/>
    <w:rsid w:val="003113BD"/>
    <w:rsid w:val="00311A37"/>
    <w:rsid w:val="00311F31"/>
    <w:rsid w:val="00312572"/>
    <w:rsid w:val="003128EC"/>
    <w:rsid w:val="00312DF6"/>
    <w:rsid w:val="00313B7A"/>
    <w:rsid w:val="00314053"/>
    <w:rsid w:val="00314952"/>
    <w:rsid w:val="00314E9F"/>
    <w:rsid w:val="00314F5C"/>
    <w:rsid w:val="00315573"/>
    <w:rsid w:val="003157E5"/>
    <w:rsid w:val="00315A28"/>
    <w:rsid w:val="00315D7A"/>
    <w:rsid w:val="00315E39"/>
    <w:rsid w:val="00315F36"/>
    <w:rsid w:val="0031607A"/>
    <w:rsid w:val="00316A7C"/>
    <w:rsid w:val="00316F1B"/>
    <w:rsid w:val="003208E7"/>
    <w:rsid w:val="003209C0"/>
    <w:rsid w:val="00320BC5"/>
    <w:rsid w:val="003214FD"/>
    <w:rsid w:val="00321CFD"/>
    <w:rsid w:val="00321D61"/>
    <w:rsid w:val="00322B3C"/>
    <w:rsid w:val="00322C00"/>
    <w:rsid w:val="00322D27"/>
    <w:rsid w:val="00322F12"/>
    <w:rsid w:val="00323440"/>
    <w:rsid w:val="003234C1"/>
    <w:rsid w:val="00323507"/>
    <w:rsid w:val="00323AB5"/>
    <w:rsid w:val="00323CF3"/>
    <w:rsid w:val="003246F8"/>
    <w:rsid w:val="00324FBB"/>
    <w:rsid w:val="00325770"/>
    <w:rsid w:val="00325D24"/>
    <w:rsid w:val="00325D65"/>
    <w:rsid w:val="003263BA"/>
    <w:rsid w:val="00326D28"/>
    <w:rsid w:val="0032700E"/>
    <w:rsid w:val="00327452"/>
    <w:rsid w:val="00327817"/>
    <w:rsid w:val="003278B4"/>
    <w:rsid w:val="00327EBA"/>
    <w:rsid w:val="00330278"/>
    <w:rsid w:val="003314EC"/>
    <w:rsid w:val="00331660"/>
    <w:rsid w:val="00331787"/>
    <w:rsid w:val="00331A53"/>
    <w:rsid w:val="00331D0F"/>
    <w:rsid w:val="0033268C"/>
    <w:rsid w:val="00332E00"/>
    <w:rsid w:val="0033301B"/>
    <w:rsid w:val="003330F0"/>
    <w:rsid w:val="00333287"/>
    <w:rsid w:val="00333DE7"/>
    <w:rsid w:val="00334457"/>
    <w:rsid w:val="00334667"/>
    <w:rsid w:val="00334902"/>
    <w:rsid w:val="00336009"/>
    <w:rsid w:val="003360F0"/>
    <w:rsid w:val="003361F9"/>
    <w:rsid w:val="00336239"/>
    <w:rsid w:val="003365CE"/>
    <w:rsid w:val="0033704F"/>
    <w:rsid w:val="003376E2"/>
    <w:rsid w:val="00337781"/>
    <w:rsid w:val="00337D10"/>
    <w:rsid w:val="0034000B"/>
    <w:rsid w:val="00341105"/>
    <w:rsid w:val="0034125E"/>
    <w:rsid w:val="0034130D"/>
    <w:rsid w:val="00341413"/>
    <w:rsid w:val="00341809"/>
    <w:rsid w:val="00341D90"/>
    <w:rsid w:val="003428AD"/>
    <w:rsid w:val="00342A30"/>
    <w:rsid w:val="0034368F"/>
    <w:rsid w:val="00343994"/>
    <w:rsid w:val="00343BF9"/>
    <w:rsid w:val="00343F08"/>
    <w:rsid w:val="00344ABC"/>
    <w:rsid w:val="0034512E"/>
    <w:rsid w:val="003453AD"/>
    <w:rsid w:val="00345631"/>
    <w:rsid w:val="0034584F"/>
    <w:rsid w:val="00345FE9"/>
    <w:rsid w:val="0034662B"/>
    <w:rsid w:val="00346681"/>
    <w:rsid w:val="0034733E"/>
    <w:rsid w:val="00347C3E"/>
    <w:rsid w:val="00347FD2"/>
    <w:rsid w:val="00350242"/>
    <w:rsid w:val="00350B4B"/>
    <w:rsid w:val="00351633"/>
    <w:rsid w:val="00351D21"/>
    <w:rsid w:val="00351F6D"/>
    <w:rsid w:val="00351F7B"/>
    <w:rsid w:val="00352A07"/>
    <w:rsid w:val="00353498"/>
    <w:rsid w:val="00353AAB"/>
    <w:rsid w:val="00353C13"/>
    <w:rsid w:val="00353F08"/>
    <w:rsid w:val="003540EF"/>
    <w:rsid w:val="00354371"/>
    <w:rsid w:val="003549D6"/>
    <w:rsid w:val="00354B8E"/>
    <w:rsid w:val="00354BBC"/>
    <w:rsid w:val="00354F60"/>
    <w:rsid w:val="0035553E"/>
    <w:rsid w:val="003556BC"/>
    <w:rsid w:val="00355924"/>
    <w:rsid w:val="00355A5B"/>
    <w:rsid w:val="00355F98"/>
    <w:rsid w:val="00355FE6"/>
    <w:rsid w:val="003562F5"/>
    <w:rsid w:val="00356455"/>
    <w:rsid w:val="0035648E"/>
    <w:rsid w:val="003564DA"/>
    <w:rsid w:val="003564DE"/>
    <w:rsid w:val="00356ADD"/>
    <w:rsid w:val="00356F18"/>
    <w:rsid w:val="003578BA"/>
    <w:rsid w:val="00360195"/>
    <w:rsid w:val="00360A3F"/>
    <w:rsid w:val="00361CED"/>
    <w:rsid w:val="00361DE8"/>
    <w:rsid w:val="0036223D"/>
    <w:rsid w:val="003623E6"/>
    <w:rsid w:val="0036261C"/>
    <w:rsid w:val="0036298A"/>
    <w:rsid w:val="003633B0"/>
    <w:rsid w:val="00363522"/>
    <w:rsid w:val="00363FD6"/>
    <w:rsid w:val="00364207"/>
    <w:rsid w:val="00364485"/>
    <w:rsid w:val="003644B0"/>
    <w:rsid w:val="00364DB0"/>
    <w:rsid w:val="003650B0"/>
    <w:rsid w:val="003650E0"/>
    <w:rsid w:val="0036518C"/>
    <w:rsid w:val="00365254"/>
    <w:rsid w:val="00365672"/>
    <w:rsid w:val="00365A76"/>
    <w:rsid w:val="00365EE7"/>
    <w:rsid w:val="00366782"/>
    <w:rsid w:val="0036704B"/>
    <w:rsid w:val="0036797A"/>
    <w:rsid w:val="00367C64"/>
    <w:rsid w:val="0037008D"/>
    <w:rsid w:val="003702C6"/>
    <w:rsid w:val="0037042B"/>
    <w:rsid w:val="00370859"/>
    <w:rsid w:val="0037116B"/>
    <w:rsid w:val="00371404"/>
    <w:rsid w:val="00371C3F"/>
    <w:rsid w:val="0037322A"/>
    <w:rsid w:val="003734A6"/>
    <w:rsid w:val="00373ABC"/>
    <w:rsid w:val="0037460A"/>
    <w:rsid w:val="003747B4"/>
    <w:rsid w:val="00374826"/>
    <w:rsid w:val="003749E8"/>
    <w:rsid w:val="00374AE3"/>
    <w:rsid w:val="00375275"/>
    <w:rsid w:val="00376076"/>
    <w:rsid w:val="00376792"/>
    <w:rsid w:val="003771C4"/>
    <w:rsid w:val="00377487"/>
    <w:rsid w:val="00377588"/>
    <w:rsid w:val="00377654"/>
    <w:rsid w:val="00377D12"/>
    <w:rsid w:val="0038036C"/>
    <w:rsid w:val="00380595"/>
    <w:rsid w:val="00380C0A"/>
    <w:rsid w:val="00380D78"/>
    <w:rsid w:val="003812E3"/>
    <w:rsid w:val="003812F6"/>
    <w:rsid w:val="0038137D"/>
    <w:rsid w:val="003815B5"/>
    <w:rsid w:val="00381D1D"/>
    <w:rsid w:val="00382685"/>
    <w:rsid w:val="00382E1A"/>
    <w:rsid w:val="00383AF8"/>
    <w:rsid w:val="00383CF4"/>
    <w:rsid w:val="00383DD5"/>
    <w:rsid w:val="00384769"/>
    <w:rsid w:val="00384AC1"/>
    <w:rsid w:val="00384C8B"/>
    <w:rsid w:val="00386199"/>
    <w:rsid w:val="003861C1"/>
    <w:rsid w:val="003864A2"/>
    <w:rsid w:val="00386EBD"/>
    <w:rsid w:val="00390838"/>
    <w:rsid w:val="003909B6"/>
    <w:rsid w:val="003916C5"/>
    <w:rsid w:val="0039178E"/>
    <w:rsid w:val="003917B2"/>
    <w:rsid w:val="00391C7F"/>
    <w:rsid w:val="00391FB0"/>
    <w:rsid w:val="003924C8"/>
    <w:rsid w:val="00392702"/>
    <w:rsid w:val="00392E70"/>
    <w:rsid w:val="00392F1C"/>
    <w:rsid w:val="00393575"/>
    <w:rsid w:val="003936BD"/>
    <w:rsid w:val="0039376C"/>
    <w:rsid w:val="00393829"/>
    <w:rsid w:val="00394AB5"/>
    <w:rsid w:val="00395102"/>
    <w:rsid w:val="00395237"/>
    <w:rsid w:val="003954C5"/>
    <w:rsid w:val="00395810"/>
    <w:rsid w:val="00396578"/>
    <w:rsid w:val="0039658C"/>
    <w:rsid w:val="00396753"/>
    <w:rsid w:val="00396933"/>
    <w:rsid w:val="0039719F"/>
    <w:rsid w:val="0039754F"/>
    <w:rsid w:val="0039776B"/>
    <w:rsid w:val="00397845"/>
    <w:rsid w:val="00397997"/>
    <w:rsid w:val="00397A8E"/>
    <w:rsid w:val="003A0288"/>
    <w:rsid w:val="003A04B5"/>
    <w:rsid w:val="003A0C05"/>
    <w:rsid w:val="003A13AF"/>
    <w:rsid w:val="003A14EC"/>
    <w:rsid w:val="003A168D"/>
    <w:rsid w:val="003A1A2D"/>
    <w:rsid w:val="003A28AA"/>
    <w:rsid w:val="003A2AE5"/>
    <w:rsid w:val="003A2DE1"/>
    <w:rsid w:val="003A2EDD"/>
    <w:rsid w:val="003A30EE"/>
    <w:rsid w:val="003A3711"/>
    <w:rsid w:val="003A3C80"/>
    <w:rsid w:val="003A3DFA"/>
    <w:rsid w:val="003A4131"/>
    <w:rsid w:val="003A47D8"/>
    <w:rsid w:val="003A4AFF"/>
    <w:rsid w:val="003A4EC9"/>
    <w:rsid w:val="003A54B8"/>
    <w:rsid w:val="003A5B38"/>
    <w:rsid w:val="003A5CEE"/>
    <w:rsid w:val="003A64E5"/>
    <w:rsid w:val="003A75CF"/>
    <w:rsid w:val="003B023A"/>
    <w:rsid w:val="003B06CC"/>
    <w:rsid w:val="003B1FE7"/>
    <w:rsid w:val="003B235C"/>
    <w:rsid w:val="003B239C"/>
    <w:rsid w:val="003B2665"/>
    <w:rsid w:val="003B269B"/>
    <w:rsid w:val="003B2819"/>
    <w:rsid w:val="003B35CB"/>
    <w:rsid w:val="003B35FD"/>
    <w:rsid w:val="003B54C8"/>
    <w:rsid w:val="003B6DFD"/>
    <w:rsid w:val="003B6EE6"/>
    <w:rsid w:val="003B73B9"/>
    <w:rsid w:val="003B7A65"/>
    <w:rsid w:val="003B7DA3"/>
    <w:rsid w:val="003C0150"/>
    <w:rsid w:val="003C017A"/>
    <w:rsid w:val="003C07EB"/>
    <w:rsid w:val="003C08C8"/>
    <w:rsid w:val="003C0990"/>
    <w:rsid w:val="003C131E"/>
    <w:rsid w:val="003C1798"/>
    <w:rsid w:val="003C1872"/>
    <w:rsid w:val="003C1C6D"/>
    <w:rsid w:val="003C1EFF"/>
    <w:rsid w:val="003C2E31"/>
    <w:rsid w:val="003C2EE2"/>
    <w:rsid w:val="003C3270"/>
    <w:rsid w:val="003C37C4"/>
    <w:rsid w:val="003C3AC1"/>
    <w:rsid w:val="003C4133"/>
    <w:rsid w:val="003C41A8"/>
    <w:rsid w:val="003C434B"/>
    <w:rsid w:val="003C454D"/>
    <w:rsid w:val="003C45DE"/>
    <w:rsid w:val="003C46B2"/>
    <w:rsid w:val="003C48AE"/>
    <w:rsid w:val="003C502F"/>
    <w:rsid w:val="003C575F"/>
    <w:rsid w:val="003C57F1"/>
    <w:rsid w:val="003C5EA3"/>
    <w:rsid w:val="003C61D1"/>
    <w:rsid w:val="003C6275"/>
    <w:rsid w:val="003C72AB"/>
    <w:rsid w:val="003C76A2"/>
    <w:rsid w:val="003C79FB"/>
    <w:rsid w:val="003D0511"/>
    <w:rsid w:val="003D0720"/>
    <w:rsid w:val="003D0E6F"/>
    <w:rsid w:val="003D0EA8"/>
    <w:rsid w:val="003D1293"/>
    <w:rsid w:val="003D1591"/>
    <w:rsid w:val="003D18C6"/>
    <w:rsid w:val="003D1B36"/>
    <w:rsid w:val="003D222A"/>
    <w:rsid w:val="003D26DE"/>
    <w:rsid w:val="003D286D"/>
    <w:rsid w:val="003D2C87"/>
    <w:rsid w:val="003D2DA2"/>
    <w:rsid w:val="003D2ECB"/>
    <w:rsid w:val="003D30A4"/>
    <w:rsid w:val="003D3781"/>
    <w:rsid w:val="003D3A46"/>
    <w:rsid w:val="003D42D3"/>
    <w:rsid w:val="003D4328"/>
    <w:rsid w:val="003D4B44"/>
    <w:rsid w:val="003D503A"/>
    <w:rsid w:val="003D572F"/>
    <w:rsid w:val="003D59BA"/>
    <w:rsid w:val="003D61AC"/>
    <w:rsid w:val="003D6E10"/>
    <w:rsid w:val="003D719D"/>
    <w:rsid w:val="003D7E24"/>
    <w:rsid w:val="003E0044"/>
    <w:rsid w:val="003E0BA3"/>
    <w:rsid w:val="003E0DA7"/>
    <w:rsid w:val="003E13BB"/>
    <w:rsid w:val="003E1638"/>
    <w:rsid w:val="003E1734"/>
    <w:rsid w:val="003E1884"/>
    <w:rsid w:val="003E1E19"/>
    <w:rsid w:val="003E2166"/>
    <w:rsid w:val="003E226C"/>
    <w:rsid w:val="003E2351"/>
    <w:rsid w:val="003E2A36"/>
    <w:rsid w:val="003E2AA4"/>
    <w:rsid w:val="003E2ABE"/>
    <w:rsid w:val="003E3E25"/>
    <w:rsid w:val="003E4265"/>
    <w:rsid w:val="003E4DEA"/>
    <w:rsid w:val="003E547D"/>
    <w:rsid w:val="003E5E97"/>
    <w:rsid w:val="003E5FDD"/>
    <w:rsid w:val="003E6121"/>
    <w:rsid w:val="003E66C7"/>
    <w:rsid w:val="003E6B31"/>
    <w:rsid w:val="003E75AE"/>
    <w:rsid w:val="003E7737"/>
    <w:rsid w:val="003E786B"/>
    <w:rsid w:val="003F0016"/>
    <w:rsid w:val="003F0035"/>
    <w:rsid w:val="003F0D66"/>
    <w:rsid w:val="003F1C8E"/>
    <w:rsid w:val="003F2420"/>
    <w:rsid w:val="003F309B"/>
    <w:rsid w:val="003F31D4"/>
    <w:rsid w:val="003F3642"/>
    <w:rsid w:val="003F46FB"/>
    <w:rsid w:val="003F4C1E"/>
    <w:rsid w:val="003F4C90"/>
    <w:rsid w:val="003F5D5E"/>
    <w:rsid w:val="003F6085"/>
    <w:rsid w:val="003F651F"/>
    <w:rsid w:val="003F6640"/>
    <w:rsid w:val="003F6A5F"/>
    <w:rsid w:val="003F7127"/>
    <w:rsid w:val="003F783C"/>
    <w:rsid w:val="003F7996"/>
    <w:rsid w:val="004001BC"/>
    <w:rsid w:val="00400640"/>
    <w:rsid w:val="0040100D"/>
    <w:rsid w:val="004010BD"/>
    <w:rsid w:val="00401967"/>
    <w:rsid w:val="0040198C"/>
    <w:rsid w:val="00401B46"/>
    <w:rsid w:val="00401B73"/>
    <w:rsid w:val="00401BD1"/>
    <w:rsid w:val="00402050"/>
    <w:rsid w:val="00402082"/>
    <w:rsid w:val="004027C3"/>
    <w:rsid w:val="00402BF9"/>
    <w:rsid w:val="0040300D"/>
    <w:rsid w:val="0040335B"/>
    <w:rsid w:val="00403576"/>
    <w:rsid w:val="00403F1D"/>
    <w:rsid w:val="00403FA7"/>
    <w:rsid w:val="00404113"/>
    <w:rsid w:val="00404203"/>
    <w:rsid w:val="00404261"/>
    <w:rsid w:val="00404F2A"/>
    <w:rsid w:val="004054A4"/>
    <w:rsid w:val="004057EE"/>
    <w:rsid w:val="00405901"/>
    <w:rsid w:val="00405C70"/>
    <w:rsid w:val="00405DAE"/>
    <w:rsid w:val="00406253"/>
    <w:rsid w:val="00406537"/>
    <w:rsid w:val="00406B49"/>
    <w:rsid w:val="00406C6E"/>
    <w:rsid w:val="00406F53"/>
    <w:rsid w:val="00407052"/>
    <w:rsid w:val="00407977"/>
    <w:rsid w:val="00407B4D"/>
    <w:rsid w:val="00407FD3"/>
    <w:rsid w:val="004104E2"/>
    <w:rsid w:val="00410BAB"/>
    <w:rsid w:val="00410BD3"/>
    <w:rsid w:val="00411106"/>
    <w:rsid w:val="0041118F"/>
    <w:rsid w:val="004116D0"/>
    <w:rsid w:val="0041212C"/>
    <w:rsid w:val="00412751"/>
    <w:rsid w:val="00412799"/>
    <w:rsid w:val="00412A5F"/>
    <w:rsid w:val="0041386E"/>
    <w:rsid w:val="00413872"/>
    <w:rsid w:val="00413CFE"/>
    <w:rsid w:val="00413DD4"/>
    <w:rsid w:val="00414047"/>
    <w:rsid w:val="00414140"/>
    <w:rsid w:val="00414A12"/>
    <w:rsid w:val="004153BA"/>
    <w:rsid w:val="004157AC"/>
    <w:rsid w:val="0041583A"/>
    <w:rsid w:val="00415B9A"/>
    <w:rsid w:val="00415EAE"/>
    <w:rsid w:val="00415ED5"/>
    <w:rsid w:val="00416FF6"/>
    <w:rsid w:val="004171B5"/>
    <w:rsid w:val="004179BD"/>
    <w:rsid w:val="00417A2D"/>
    <w:rsid w:val="00417BB3"/>
    <w:rsid w:val="00420015"/>
    <w:rsid w:val="00420547"/>
    <w:rsid w:val="00420C05"/>
    <w:rsid w:val="004214E0"/>
    <w:rsid w:val="00421726"/>
    <w:rsid w:val="004221D9"/>
    <w:rsid w:val="0042221B"/>
    <w:rsid w:val="0042337D"/>
    <w:rsid w:val="00423F45"/>
    <w:rsid w:val="004240D4"/>
    <w:rsid w:val="00424475"/>
    <w:rsid w:val="00424C40"/>
    <w:rsid w:val="00424F01"/>
    <w:rsid w:val="00424F02"/>
    <w:rsid w:val="0042502D"/>
    <w:rsid w:val="00426E34"/>
    <w:rsid w:val="00427327"/>
    <w:rsid w:val="00427830"/>
    <w:rsid w:val="004310F8"/>
    <w:rsid w:val="00431862"/>
    <w:rsid w:val="004322A8"/>
    <w:rsid w:val="00432865"/>
    <w:rsid w:val="00432E63"/>
    <w:rsid w:val="0043335B"/>
    <w:rsid w:val="00433376"/>
    <w:rsid w:val="004340FC"/>
    <w:rsid w:val="004345B4"/>
    <w:rsid w:val="00434E03"/>
    <w:rsid w:val="00434E68"/>
    <w:rsid w:val="00435205"/>
    <w:rsid w:val="0043599A"/>
    <w:rsid w:val="00435B3F"/>
    <w:rsid w:val="004369ED"/>
    <w:rsid w:val="00436C34"/>
    <w:rsid w:val="00436E73"/>
    <w:rsid w:val="004370F0"/>
    <w:rsid w:val="004375A6"/>
    <w:rsid w:val="00437A94"/>
    <w:rsid w:val="0044013F"/>
    <w:rsid w:val="004401F0"/>
    <w:rsid w:val="0044022C"/>
    <w:rsid w:val="004403B1"/>
    <w:rsid w:val="0044117F"/>
    <w:rsid w:val="00441342"/>
    <w:rsid w:val="0044199C"/>
    <w:rsid w:val="004419AC"/>
    <w:rsid w:val="00441D6D"/>
    <w:rsid w:val="004421ED"/>
    <w:rsid w:val="00442DE1"/>
    <w:rsid w:val="00443115"/>
    <w:rsid w:val="0044324E"/>
    <w:rsid w:val="004437DB"/>
    <w:rsid w:val="00443A4E"/>
    <w:rsid w:val="00444492"/>
    <w:rsid w:val="00444BB2"/>
    <w:rsid w:val="00444C85"/>
    <w:rsid w:val="004454BD"/>
    <w:rsid w:val="00445A0A"/>
    <w:rsid w:val="00445E68"/>
    <w:rsid w:val="004471D6"/>
    <w:rsid w:val="004474D2"/>
    <w:rsid w:val="004501FB"/>
    <w:rsid w:val="00450497"/>
    <w:rsid w:val="00450818"/>
    <w:rsid w:val="00450ADD"/>
    <w:rsid w:val="004511CA"/>
    <w:rsid w:val="00451880"/>
    <w:rsid w:val="004523D5"/>
    <w:rsid w:val="00452F0B"/>
    <w:rsid w:val="004537D4"/>
    <w:rsid w:val="00453A22"/>
    <w:rsid w:val="00453D50"/>
    <w:rsid w:val="00453ECB"/>
    <w:rsid w:val="00454047"/>
    <w:rsid w:val="004540A2"/>
    <w:rsid w:val="004544F3"/>
    <w:rsid w:val="00454500"/>
    <w:rsid w:val="004545E0"/>
    <w:rsid w:val="004551FA"/>
    <w:rsid w:val="00455491"/>
    <w:rsid w:val="0045552B"/>
    <w:rsid w:val="00455AC7"/>
    <w:rsid w:val="0045629C"/>
    <w:rsid w:val="00456937"/>
    <w:rsid w:val="004570BE"/>
    <w:rsid w:val="00457406"/>
    <w:rsid w:val="0045769E"/>
    <w:rsid w:val="00457A08"/>
    <w:rsid w:val="00457CFF"/>
    <w:rsid w:val="00457E9A"/>
    <w:rsid w:val="00460D43"/>
    <w:rsid w:val="00461382"/>
    <w:rsid w:val="0046165B"/>
    <w:rsid w:val="004618B6"/>
    <w:rsid w:val="004641F1"/>
    <w:rsid w:val="004648E7"/>
    <w:rsid w:val="00464C5D"/>
    <w:rsid w:val="00464D20"/>
    <w:rsid w:val="004656C4"/>
    <w:rsid w:val="004656F1"/>
    <w:rsid w:val="0046593D"/>
    <w:rsid w:val="00465D8B"/>
    <w:rsid w:val="0046636B"/>
    <w:rsid w:val="004666A0"/>
    <w:rsid w:val="00466C40"/>
    <w:rsid w:val="00467965"/>
    <w:rsid w:val="00467BD6"/>
    <w:rsid w:val="0047071A"/>
    <w:rsid w:val="00470757"/>
    <w:rsid w:val="00470E65"/>
    <w:rsid w:val="004710A3"/>
    <w:rsid w:val="00471563"/>
    <w:rsid w:val="004719A0"/>
    <w:rsid w:val="00471C65"/>
    <w:rsid w:val="00473A85"/>
    <w:rsid w:val="00474029"/>
    <w:rsid w:val="00474357"/>
    <w:rsid w:val="0047461F"/>
    <w:rsid w:val="004752D1"/>
    <w:rsid w:val="004753FE"/>
    <w:rsid w:val="0047569D"/>
    <w:rsid w:val="004762FB"/>
    <w:rsid w:val="00476AD2"/>
    <w:rsid w:val="00476C26"/>
    <w:rsid w:val="00477474"/>
    <w:rsid w:val="004800FC"/>
    <w:rsid w:val="004804C1"/>
    <w:rsid w:val="00480543"/>
    <w:rsid w:val="00481848"/>
    <w:rsid w:val="0048185F"/>
    <w:rsid w:val="00482533"/>
    <w:rsid w:val="00483490"/>
    <w:rsid w:val="004837AE"/>
    <w:rsid w:val="00483929"/>
    <w:rsid w:val="00484729"/>
    <w:rsid w:val="00485013"/>
    <w:rsid w:val="004855A6"/>
    <w:rsid w:val="0048560B"/>
    <w:rsid w:val="0048589C"/>
    <w:rsid w:val="00485D65"/>
    <w:rsid w:val="00486F2A"/>
    <w:rsid w:val="0048724F"/>
    <w:rsid w:val="00490369"/>
    <w:rsid w:val="00490560"/>
    <w:rsid w:val="004910D2"/>
    <w:rsid w:val="004911A5"/>
    <w:rsid w:val="00491ACA"/>
    <w:rsid w:val="00491B2A"/>
    <w:rsid w:val="00491FC9"/>
    <w:rsid w:val="00492372"/>
    <w:rsid w:val="00492A5C"/>
    <w:rsid w:val="00492D7B"/>
    <w:rsid w:val="00493235"/>
    <w:rsid w:val="00494721"/>
    <w:rsid w:val="00494ADD"/>
    <w:rsid w:val="00494EAF"/>
    <w:rsid w:val="00495A47"/>
    <w:rsid w:val="00495B87"/>
    <w:rsid w:val="00495FF6"/>
    <w:rsid w:val="004963A9"/>
    <w:rsid w:val="004965B0"/>
    <w:rsid w:val="00496A26"/>
    <w:rsid w:val="004971D9"/>
    <w:rsid w:val="00497613"/>
    <w:rsid w:val="00497658"/>
    <w:rsid w:val="0049775E"/>
    <w:rsid w:val="004977E1"/>
    <w:rsid w:val="00497943"/>
    <w:rsid w:val="00497D24"/>
    <w:rsid w:val="004A04A8"/>
    <w:rsid w:val="004A0FE1"/>
    <w:rsid w:val="004A18D0"/>
    <w:rsid w:val="004A1EB3"/>
    <w:rsid w:val="004A2211"/>
    <w:rsid w:val="004A27EA"/>
    <w:rsid w:val="004A2C38"/>
    <w:rsid w:val="004A3385"/>
    <w:rsid w:val="004A33E1"/>
    <w:rsid w:val="004A33FA"/>
    <w:rsid w:val="004A3D49"/>
    <w:rsid w:val="004A469F"/>
    <w:rsid w:val="004A4A9F"/>
    <w:rsid w:val="004A52BC"/>
    <w:rsid w:val="004A5365"/>
    <w:rsid w:val="004A541B"/>
    <w:rsid w:val="004A5BB3"/>
    <w:rsid w:val="004A5D24"/>
    <w:rsid w:val="004A6157"/>
    <w:rsid w:val="004A63C6"/>
    <w:rsid w:val="004A72BF"/>
    <w:rsid w:val="004A7A1E"/>
    <w:rsid w:val="004B0B95"/>
    <w:rsid w:val="004B0C8E"/>
    <w:rsid w:val="004B101E"/>
    <w:rsid w:val="004B1369"/>
    <w:rsid w:val="004B1520"/>
    <w:rsid w:val="004B1613"/>
    <w:rsid w:val="004B1784"/>
    <w:rsid w:val="004B1863"/>
    <w:rsid w:val="004B19AB"/>
    <w:rsid w:val="004B19D7"/>
    <w:rsid w:val="004B1A8C"/>
    <w:rsid w:val="004B1C25"/>
    <w:rsid w:val="004B1CC4"/>
    <w:rsid w:val="004B24E3"/>
    <w:rsid w:val="004B31D3"/>
    <w:rsid w:val="004B35C1"/>
    <w:rsid w:val="004B399F"/>
    <w:rsid w:val="004B3CBF"/>
    <w:rsid w:val="004B4570"/>
    <w:rsid w:val="004B47E3"/>
    <w:rsid w:val="004B4A9D"/>
    <w:rsid w:val="004B5758"/>
    <w:rsid w:val="004B59C1"/>
    <w:rsid w:val="004B5D83"/>
    <w:rsid w:val="004B606D"/>
    <w:rsid w:val="004B62E3"/>
    <w:rsid w:val="004B6BD6"/>
    <w:rsid w:val="004B777E"/>
    <w:rsid w:val="004C052B"/>
    <w:rsid w:val="004C075D"/>
    <w:rsid w:val="004C0CE7"/>
    <w:rsid w:val="004C17D9"/>
    <w:rsid w:val="004C17F1"/>
    <w:rsid w:val="004C2ABD"/>
    <w:rsid w:val="004C2EE9"/>
    <w:rsid w:val="004C39C6"/>
    <w:rsid w:val="004C3AA4"/>
    <w:rsid w:val="004C43A3"/>
    <w:rsid w:val="004C44F5"/>
    <w:rsid w:val="004C4A1F"/>
    <w:rsid w:val="004C4CBF"/>
    <w:rsid w:val="004C5323"/>
    <w:rsid w:val="004C55CC"/>
    <w:rsid w:val="004C5728"/>
    <w:rsid w:val="004C5F36"/>
    <w:rsid w:val="004C6002"/>
    <w:rsid w:val="004C6129"/>
    <w:rsid w:val="004C6174"/>
    <w:rsid w:val="004C6CE2"/>
    <w:rsid w:val="004C7112"/>
    <w:rsid w:val="004D02BD"/>
    <w:rsid w:val="004D04BA"/>
    <w:rsid w:val="004D05FA"/>
    <w:rsid w:val="004D0DF3"/>
    <w:rsid w:val="004D0FE1"/>
    <w:rsid w:val="004D10F7"/>
    <w:rsid w:val="004D163A"/>
    <w:rsid w:val="004D163B"/>
    <w:rsid w:val="004D1E06"/>
    <w:rsid w:val="004D2623"/>
    <w:rsid w:val="004D2ADF"/>
    <w:rsid w:val="004D2C54"/>
    <w:rsid w:val="004D33D7"/>
    <w:rsid w:val="004D4332"/>
    <w:rsid w:val="004D48B8"/>
    <w:rsid w:val="004D5586"/>
    <w:rsid w:val="004D5727"/>
    <w:rsid w:val="004D580B"/>
    <w:rsid w:val="004D5865"/>
    <w:rsid w:val="004D5BB3"/>
    <w:rsid w:val="004D6065"/>
    <w:rsid w:val="004D60AB"/>
    <w:rsid w:val="004D620B"/>
    <w:rsid w:val="004D6C4F"/>
    <w:rsid w:val="004D7B4C"/>
    <w:rsid w:val="004E07A3"/>
    <w:rsid w:val="004E11B4"/>
    <w:rsid w:val="004E11EA"/>
    <w:rsid w:val="004E1256"/>
    <w:rsid w:val="004E151E"/>
    <w:rsid w:val="004E1661"/>
    <w:rsid w:val="004E1BBB"/>
    <w:rsid w:val="004E1F2F"/>
    <w:rsid w:val="004E2746"/>
    <w:rsid w:val="004E292A"/>
    <w:rsid w:val="004E2B3D"/>
    <w:rsid w:val="004E34C7"/>
    <w:rsid w:val="004E3A93"/>
    <w:rsid w:val="004E3AE1"/>
    <w:rsid w:val="004E3BBC"/>
    <w:rsid w:val="004E44F9"/>
    <w:rsid w:val="004E4B07"/>
    <w:rsid w:val="004E4CB6"/>
    <w:rsid w:val="004E575F"/>
    <w:rsid w:val="004E5BDF"/>
    <w:rsid w:val="004E66D0"/>
    <w:rsid w:val="004E6BA8"/>
    <w:rsid w:val="004E6E59"/>
    <w:rsid w:val="004E73FC"/>
    <w:rsid w:val="004E792E"/>
    <w:rsid w:val="004E7EEA"/>
    <w:rsid w:val="004F0527"/>
    <w:rsid w:val="004F09E0"/>
    <w:rsid w:val="004F0AE9"/>
    <w:rsid w:val="004F0C12"/>
    <w:rsid w:val="004F14C4"/>
    <w:rsid w:val="004F19A4"/>
    <w:rsid w:val="004F19E5"/>
    <w:rsid w:val="004F1E2A"/>
    <w:rsid w:val="004F1EE7"/>
    <w:rsid w:val="004F23BE"/>
    <w:rsid w:val="004F256B"/>
    <w:rsid w:val="004F2727"/>
    <w:rsid w:val="004F2767"/>
    <w:rsid w:val="004F2A76"/>
    <w:rsid w:val="004F2D3D"/>
    <w:rsid w:val="004F2D44"/>
    <w:rsid w:val="004F31A4"/>
    <w:rsid w:val="004F349E"/>
    <w:rsid w:val="004F3664"/>
    <w:rsid w:val="004F38C3"/>
    <w:rsid w:val="004F3AF7"/>
    <w:rsid w:val="004F3D37"/>
    <w:rsid w:val="004F46C5"/>
    <w:rsid w:val="004F4A17"/>
    <w:rsid w:val="004F5748"/>
    <w:rsid w:val="004F5832"/>
    <w:rsid w:val="004F5EEC"/>
    <w:rsid w:val="004F62E6"/>
    <w:rsid w:val="004F6C41"/>
    <w:rsid w:val="004F7EAB"/>
    <w:rsid w:val="005007A2"/>
    <w:rsid w:val="00500885"/>
    <w:rsid w:val="0050157D"/>
    <w:rsid w:val="00501BAA"/>
    <w:rsid w:val="0050258D"/>
    <w:rsid w:val="005026E8"/>
    <w:rsid w:val="005031F7"/>
    <w:rsid w:val="005040FE"/>
    <w:rsid w:val="00504734"/>
    <w:rsid w:val="005047B7"/>
    <w:rsid w:val="005047D3"/>
    <w:rsid w:val="00504E1B"/>
    <w:rsid w:val="00505292"/>
    <w:rsid w:val="005052DB"/>
    <w:rsid w:val="005058AF"/>
    <w:rsid w:val="005058FF"/>
    <w:rsid w:val="00506213"/>
    <w:rsid w:val="005067D7"/>
    <w:rsid w:val="00506BA1"/>
    <w:rsid w:val="00506F2E"/>
    <w:rsid w:val="00507108"/>
    <w:rsid w:val="00507450"/>
    <w:rsid w:val="0050787E"/>
    <w:rsid w:val="00510076"/>
    <w:rsid w:val="00510231"/>
    <w:rsid w:val="00510795"/>
    <w:rsid w:val="00510A1D"/>
    <w:rsid w:val="00510C77"/>
    <w:rsid w:val="00510CA6"/>
    <w:rsid w:val="00510EB0"/>
    <w:rsid w:val="005119E5"/>
    <w:rsid w:val="005129B7"/>
    <w:rsid w:val="00512A5A"/>
    <w:rsid w:val="00512D69"/>
    <w:rsid w:val="005134B2"/>
    <w:rsid w:val="00513978"/>
    <w:rsid w:val="00513A8A"/>
    <w:rsid w:val="00513DDA"/>
    <w:rsid w:val="00514049"/>
    <w:rsid w:val="00514562"/>
    <w:rsid w:val="005145E1"/>
    <w:rsid w:val="00514D78"/>
    <w:rsid w:val="00514F0F"/>
    <w:rsid w:val="005150F2"/>
    <w:rsid w:val="00515112"/>
    <w:rsid w:val="00516123"/>
    <w:rsid w:val="00516443"/>
    <w:rsid w:val="005164BC"/>
    <w:rsid w:val="005165A6"/>
    <w:rsid w:val="005174DA"/>
    <w:rsid w:val="00517639"/>
    <w:rsid w:val="00517E1E"/>
    <w:rsid w:val="00520241"/>
    <w:rsid w:val="00520615"/>
    <w:rsid w:val="005218BB"/>
    <w:rsid w:val="00521F34"/>
    <w:rsid w:val="00521FE8"/>
    <w:rsid w:val="00522779"/>
    <w:rsid w:val="00522A91"/>
    <w:rsid w:val="00522F1A"/>
    <w:rsid w:val="0052305B"/>
    <w:rsid w:val="00523314"/>
    <w:rsid w:val="00523BAF"/>
    <w:rsid w:val="005241AC"/>
    <w:rsid w:val="00524859"/>
    <w:rsid w:val="00525378"/>
    <w:rsid w:val="005254DC"/>
    <w:rsid w:val="0052568A"/>
    <w:rsid w:val="005262C0"/>
    <w:rsid w:val="005267EE"/>
    <w:rsid w:val="00526D85"/>
    <w:rsid w:val="005271B5"/>
    <w:rsid w:val="00530AF7"/>
    <w:rsid w:val="005318B8"/>
    <w:rsid w:val="00531CAB"/>
    <w:rsid w:val="005322F5"/>
    <w:rsid w:val="00532CD3"/>
    <w:rsid w:val="00532E93"/>
    <w:rsid w:val="005334E4"/>
    <w:rsid w:val="005339A1"/>
    <w:rsid w:val="0053438A"/>
    <w:rsid w:val="005346D5"/>
    <w:rsid w:val="005346F4"/>
    <w:rsid w:val="00534AAD"/>
    <w:rsid w:val="00535C0B"/>
    <w:rsid w:val="00535F8C"/>
    <w:rsid w:val="005365F0"/>
    <w:rsid w:val="0053687C"/>
    <w:rsid w:val="00536CC9"/>
    <w:rsid w:val="00536D13"/>
    <w:rsid w:val="00536DB0"/>
    <w:rsid w:val="00536E93"/>
    <w:rsid w:val="00537032"/>
    <w:rsid w:val="0053760A"/>
    <w:rsid w:val="00537782"/>
    <w:rsid w:val="00537957"/>
    <w:rsid w:val="00537A07"/>
    <w:rsid w:val="0054020C"/>
    <w:rsid w:val="0054041F"/>
    <w:rsid w:val="00541338"/>
    <w:rsid w:val="00541619"/>
    <w:rsid w:val="005421E2"/>
    <w:rsid w:val="0054242F"/>
    <w:rsid w:val="00542A85"/>
    <w:rsid w:val="00543322"/>
    <w:rsid w:val="00544005"/>
    <w:rsid w:val="0054443A"/>
    <w:rsid w:val="0054458B"/>
    <w:rsid w:val="00544E30"/>
    <w:rsid w:val="00544F0A"/>
    <w:rsid w:val="005451E0"/>
    <w:rsid w:val="00545242"/>
    <w:rsid w:val="00545CEF"/>
    <w:rsid w:val="00545F43"/>
    <w:rsid w:val="00546C63"/>
    <w:rsid w:val="00546D3F"/>
    <w:rsid w:val="0054775D"/>
    <w:rsid w:val="00547934"/>
    <w:rsid w:val="00547C05"/>
    <w:rsid w:val="00547CB7"/>
    <w:rsid w:val="00550260"/>
    <w:rsid w:val="00550745"/>
    <w:rsid w:val="00550785"/>
    <w:rsid w:val="00550B14"/>
    <w:rsid w:val="00551113"/>
    <w:rsid w:val="005519FF"/>
    <w:rsid w:val="00551E4F"/>
    <w:rsid w:val="00552029"/>
    <w:rsid w:val="005527A2"/>
    <w:rsid w:val="0055325E"/>
    <w:rsid w:val="00553500"/>
    <w:rsid w:val="0055373A"/>
    <w:rsid w:val="00553CB3"/>
    <w:rsid w:val="00553FFA"/>
    <w:rsid w:val="00554B82"/>
    <w:rsid w:val="00555276"/>
    <w:rsid w:val="00555597"/>
    <w:rsid w:val="00555A30"/>
    <w:rsid w:val="00555FBC"/>
    <w:rsid w:val="00556001"/>
    <w:rsid w:val="0055626A"/>
    <w:rsid w:val="005562D5"/>
    <w:rsid w:val="00556387"/>
    <w:rsid w:val="0055642C"/>
    <w:rsid w:val="00556976"/>
    <w:rsid w:val="00556F4F"/>
    <w:rsid w:val="00556F56"/>
    <w:rsid w:val="0055753B"/>
    <w:rsid w:val="00557883"/>
    <w:rsid w:val="00557F67"/>
    <w:rsid w:val="00560FE3"/>
    <w:rsid w:val="0056103A"/>
    <w:rsid w:val="005618D0"/>
    <w:rsid w:val="00561BD3"/>
    <w:rsid w:val="00561C1E"/>
    <w:rsid w:val="005628F0"/>
    <w:rsid w:val="00562931"/>
    <w:rsid w:val="00562A1D"/>
    <w:rsid w:val="00562FCE"/>
    <w:rsid w:val="00563A33"/>
    <w:rsid w:val="00563BB7"/>
    <w:rsid w:val="005641DE"/>
    <w:rsid w:val="00564467"/>
    <w:rsid w:val="00564545"/>
    <w:rsid w:val="00564C36"/>
    <w:rsid w:val="00564D89"/>
    <w:rsid w:val="00564F36"/>
    <w:rsid w:val="00564F60"/>
    <w:rsid w:val="00565B05"/>
    <w:rsid w:val="005662B3"/>
    <w:rsid w:val="00566611"/>
    <w:rsid w:val="0056678C"/>
    <w:rsid w:val="00566812"/>
    <w:rsid w:val="00566864"/>
    <w:rsid w:val="00566DB4"/>
    <w:rsid w:val="00567589"/>
    <w:rsid w:val="00567C2E"/>
    <w:rsid w:val="00567F22"/>
    <w:rsid w:val="00570136"/>
    <w:rsid w:val="00570936"/>
    <w:rsid w:val="0057096B"/>
    <w:rsid w:val="00570BD4"/>
    <w:rsid w:val="005711FE"/>
    <w:rsid w:val="005715A1"/>
    <w:rsid w:val="00571B27"/>
    <w:rsid w:val="00571B51"/>
    <w:rsid w:val="00571CB6"/>
    <w:rsid w:val="0057278D"/>
    <w:rsid w:val="005727F0"/>
    <w:rsid w:val="00573528"/>
    <w:rsid w:val="005739D7"/>
    <w:rsid w:val="00573A27"/>
    <w:rsid w:val="00574D75"/>
    <w:rsid w:val="00575C4F"/>
    <w:rsid w:val="00575D46"/>
    <w:rsid w:val="005761EA"/>
    <w:rsid w:val="005768C3"/>
    <w:rsid w:val="005772F2"/>
    <w:rsid w:val="00577AB3"/>
    <w:rsid w:val="00577AE6"/>
    <w:rsid w:val="005806B3"/>
    <w:rsid w:val="00580974"/>
    <w:rsid w:val="00581018"/>
    <w:rsid w:val="0058121D"/>
    <w:rsid w:val="00581DDA"/>
    <w:rsid w:val="00582009"/>
    <w:rsid w:val="005824FE"/>
    <w:rsid w:val="00582A74"/>
    <w:rsid w:val="0058374E"/>
    <w:rsid w:val="00583D7B"/>
    <w:rsid w:val="00585001"/>
    <w:rsid w:val="00585189"/>
    <w:rsid w:val="00585647"/>
    <w:rsid w:val="00585819"/>
    <w:rsid w:val="005859BC"/>
    <w:rsid w:val="00586234"/>
    <w:rsid w:val="005868BD"/>
    <w:rsid w:val="0059050B"/>
    <w:rsid w:val="00591DBF"/>
    <w:rsid w:val="00592052"/>
    <w:rsid w:val="00592737"/>
    <w:rsid w:val="005927BB"/>
    <w:rsid w:val="00592C79"/>
    <w:rsid w:val="005934C4"/>
    <w:rsid w:val="0059376B"/>
    <w:rsid w:val="0059387D"/>
    <w:rsid w:val="00594A6F"/>
    <w:rsid w:val="00594F38"/>
    <w:rsid w:val="00595489"/>
    <w:rsid w:val="00596182"/>
    <w:rsid w:val="005969D7"/>
    <w:rsid w:val="00596E29"/>
    <w:rsid w:val="00596EA3"/>
    <w:rsid w:val="00597E05"/>
    <w:rsid w:val="00597E27"/>
    <w:rsid w:val="00597EB9"/>
    <w:rsid w:val="005A034E"/>
    <w:rsid w:val="005A0618"/>
    <w:rsid w:val="005A06CC"/>
    <w:rsid w:val="005A074B"/>
    <w:rsid w:val="005A0BDC"/>
    <w:rsid w:val="005A10DB"/>
    <w:rsid w:val="005A15F8"/>
    <w:rsid w:val="005A1EB1"/>
    <w:rsid w:val="005A34A9"/>
    <w:rsid w:val="005A3627"/>
    <w:rsid w:val="005A3EA1"/>
    <w:rsid w:val="005A4975"/>
    <w:rsid w:val="005A52CA"/>
    <w:rsid w:val="005A5736"/>
    <w:rsid w:val="005A5937"/>
    <w:rsid w:val="005A5986"/>
    <w:rsid w:val="005A5C73"/>
    <w:rsid w:val="005A5CAA"/>
    <w:rsid w:val="005A60AC"/>
    <w:rsid w:val="005A663E"/>
    <w:rsid w:val="005A7802"/>
    <w:rsid w:val="005B078B"/>
    <w:rsid w:val="005B1019"/>
    <w:rsid w:val="005B1B68"/>
    <w:rsid w:val="005B1EC0"/>
    <w:rsid w:val="005B20E7"/>
    <w:rsid w:val="005B2282"/>
    <w:rsid w:val="005B257E"/>
    <w:rsid w:val="005B2636"/>
    <w:rsid w:val="005B2B6B"/>
    <w:rsid w:val="005B2C91"/>
    <w:rsid w:val="005B2EAD"/>
    <w:rsid w:val="005B38C4"/>
    <w:rsid w:val="005B5502"/>
    <w:rsid w:val="005B5833"/>
    <w:rsid w:val="005B5E7A"/>
    <w:rsid w:val="005B5F34"/>
    <w:rsid w:val="005B5FFD"/>
    <w:rsid w:val="005B635D"/>
    <w:rsid w:val="005B6398"/>
    <w:rsid w:val="005B65FE"/>
    <w:rsid w:val="005B6696"/>
    <w:rsid w:val="005B6BD1"/>
    <w:rsid w:val="005C02B9"/>
    <w:rsid w:val="005C0966"/>
    <w:rsid w:val="005C09F2"/>
    <w:rsid w:val="005C0B8F"/>
    <w:rsid w:val="005C11B4"/>
    <w:rsid w:val="005C1621"/>
    <w:rsid w:val="005C174C"/>
    <w:rsid w:val="005C19BA"/>
    <w:rsid w:val="005C1B87"/>
    <w:rsid w:val="005C2058"/>
    <w:rsid w:val="005C2B46"/>
    <w:rsid w:val="005C35C3"/>
    <w:rsid w:val="005C3753"/>
    <w:rsid w:val="005C3779"/>
    <w:rsid w:val="005C3781"/>
    <w:rsid w:val="005C3C2F"/>
    <w:rsid w:val="005C3CC0"/>
    <w:rsid w:val="005C407D"/>
    <w:rsid w:val="005C42F9"/>
    <w:rsid w:val="005C43CF"/>
    <w:rsid w:val="005C4B46"/>
    <w:rsid w:val="005C4C1B"/>
    <w:rsid w:val="005C4DBF"/>
    <w:rsid w:val="005C4FBA"/>
    <w:rsid w:val="005C5597"/>
    <w:rsid w:val="005C5EC2"/>
    <w:rsid w:val="005C60FF"/>
    <w:rsid w:val="005C620F"/>
    <w:rsid w:val="005C6415"/>
    <w:rsid w:val="005C6857"/>
    <w:rsid w:val="005C6FBF"/>
    <w:rsid w:val="005C7639"/>
    <w:rsid w:val="005C7E8E"/>
    <w:rsid w:val="005D0B1A"/>
    <w:rsid w:val="005D0B67"/>
    <w:rsid w:val="005D118D"/>
    <w:rsid w:val="005D1698"/>
    <w:rsid w:val="005D1F13"/>
    <w:rsid w:val="005D2373"/>
    <w:rsid w:val="005D2467"/>
    <w:rsid w:val="005D3160"/>
    <w:rsid w:val="005D32E3"/>
    <w:rsid w:val="005D53B8"/>
    <w:rsid w:val="005D5540"/>
    <w:rsid w:val="005D6167"/>
    <w:rsid w:val="005D6874"/>
    <w:rsid w:val="005D6DCF"/>
    <w:rsid w:val="005E025A"/>
    <w:rsid w:val="005E042B"/>
    <w:rsid w:val="005E05B8"/>
    <w:rsid w:val="005E07BD"/>
    <w:rsid w:val="005E15E8"/>
    <w:rsid w:val="005E1838"/>
    <w:rsid w:val="005E1E71"/>
    <w:rsid w:val="005E2AA9"/>
    <w:rsid w:val="005E44EA"/>
    <w:rsid w:val="005E4664"/>
    <w:rsid w:val="005E4750"/>
    <w:rsid w:val="005E48DC"/>
    <w:rsid w:val="005E4BC6"/>
    <w:rsid w:val="005E4D27"/>
    <w:rsid w:val="005E5041"/>
    <w:rsid w:val="005E5086"/>
    <w:rsid w:val="005E5124"/>
    <w:rsid w:val="005E5139"/>
    <w:rsid w:val="005E5440"/>
    <w:rsid w:val="005E5A87"/>
    <w:rsid w:val="005E5C14"/>
    <w:rsid w:val="005E68C4"/>
    <w:rsid w:val="005E6EEC"/>
    <w:rsid w:val="005E6EFF"/>
    <w:rsid w:val="005E6FC9"/>
    <w:rsid w:val="005E71B8"/>
    <w:rsid w:val="005F0539"/>
    <w:rsid w:val="005F104B"/>
    <w:rsid w:val="005F17D2"/>
    <w:rsid w:val="005F1816"/>
    <w:rsid w:val="005F20FA"/>
    <w:rsid w:val="005F229D"/>
    <w:rsid w:val="005F27E9"/>
    <w:rsid w:val="005F2EBC"/>
    <w:rsid w:val="005F3D0A"/>
    <w:rsid w:val="005F3F71"/>
    <w:rsid w:val="005F471F"/>
    <w:rsid w:val="005F47D8"/>
    <w:rsid w:val="005F4C4C"/>
    <w:rsid w:val="005F5347"/>
    <w:rsid w:val="005F5E0D"/>
    <w:rsid w:val="005F6416"/>
    <w:rsid w:val="005F6477"/>
    <w:rsid w:val="005F66CE"/>
    <w:rsid w:val="005F6F79"/>
    <w:rsid w:val="005F7655"/>
    <w:rsid w:val="005F7898"/>
    <w:rsid w:val="006003CE"/>
    <w:rsid w:val="006007C1"/>
    <w:rsid w:val="00600A5B"/>
    <w:rsid w:val="00600EBA"/>
    <w:rsid w:val="00601402"/>
    <w:rsid w:val="0060195A"/>
    <w:rsid w:val="006019EA"/>
    <w:rsid w:val="006032ED"/>
    <w:rsid w:val="006035A4"/>
    <w:rsid w:val="00603614"/>
    <w:rsid w:val="006037CB"/>
    <w:rsid w:val="006037CF"/>
    <w:rsid w:val="00603CB7"/>
    <w:rsid w:val="00603F30"/>
    <w:rsid w:val="00603F42"/>
    <w:rsid w:val="006049AB"/>
    <w:rsid w:val="006053CB"/>
    <w:rsid w:val="00605B3C"/>
    <w:rsid w:val="00605C67"/>
    <w:rsid w:val="00605DA6"/>
    <w:rsid w:val="006067FC"/>
    <w:rsid w:val="006068C6"/>
    <w:rsid w:val="00607281"/>
    <w:rsid w:val="00607887"/>
    <w:rsid w:val="00607F65"/>
    <w:rsid w:val="00610252"/>
    <w:rsid w:val="00610526"/>
    <w:rsid w:val="00610DBD"/>
    <w:rsid w:val="00610FF5"/>
    <w:rsid w:val="00611091"/>
    <w:rsid w:val="0061109F"/>
    <w:rsid w:val="006116FE"/>
    <w:rsid w:val="00611E7C"/>
    <w:rsid w:val="0061249A"/>
    <w:rsid w:val="00612D81"/>
    <w:rsid w:val="00613032"/>
    <w:rsid w:val="00613682"/>
    <w:rsid w:val="0061369B"/>
    <w:rsid w:val="00614585"/>
    <w:rsid w:val="00614D7E"/>
    <w:rsid w:val="006154FF"/>
    <w:rsid w:val="0061598B"/>
    <w:rsid w:val="006159B5"/>
    <w:rsid w:val="00615A98"/>
    <w:rsid w:val="00615F9B"/>
    <w:rsid w:val="00616345"/>
    <w:rsid w:val="006166A5"/>
    <w:rsid w:val="00616D28"/>
    <w:rsid w:val="00616D4C"/>
    <w:rsid w:val="00616D55"/>
    <w:rsid w:val="006171A0"/>
    <w:rsid w:val="0062004B"/>
    <w:rsid w:val="00620124"/>
    <w:rsid w:val="0062086E"/>
    <w:rsid w:val="006208E5"/>
    <w:rsid w:val="006208F3"/>
    <w:rsid w:val="00620C85"/>
    <w:rsid w:val="006215F0"/>
    <w:rsid w:val="00621645"/>
    <w:rsid w:val="006227A6"/>
    <w:rsid w:val="0062349D"/>
    <w:rsid w:val="00623547"/>
    <w:rsid w:val="00623CD6"/>
    <w:rsid w:val="0062430F"/>
    <w:rsid w:val="0062437D"/>
    <w:rsid w:val="0062487C"/>
    <w:rsid w:val="00624893"/>
    <w:rsid w:val="006248BF"/>
    <w:rsid w:val="00625502"/>
    <w:rsid w:val="006259CC"/>
    <w:rsid w:val="00625AB8"/>
    <w:rsid w:val="0062606E"/>
    <w:rsid w:val="0062690D"/>
    <w:rsid w:val="00627891"/>
    <w:rsid w:val="00627AF6"/>
    <w:rsid w:val="00630852"/>
    <w:rsid w:val="00631572"/>
    <w:rsid w:val="0063271E"/>
    <w:rsid w:val="00632B32"/>
    <w:rsid w:val="00633ED1"/>
    <w:rsid w:val="006342AE"/>
    <w:rsid w:val="006353F5"/>
    <w:rsid w:val="00635500"/>
    <w:rsid w:val="00635606"/>
    <w:rsid w:val="00635639"/>
    <w:rsid w:val="00635CFA"/>
    <w:rsid w:val="006363EE"/>
    <w:rsid w:val="006369FA"/>
    <w:rsid w:val="00636CDC"/>
    <w:rsid w:val="006379DE"/>
    <w:rsid w:val="00637B49"/>
    <w:rsid w:val="00637C0C"/>
    <w:rsid w:val="00637C3A"/>
    <w:rsid w:val="00637D35"/>
    <w:rsid w:val="00637E0A"/>
    <w:rsid w:val="006402B5"/>
    <w:rsid w:val="00640505"/>
    <w:rsid w:val="0064081E"/>
    <w:rsid w:val="00640A9F"/>
    <w:rsid w:val="00640AB3"/>
    <w:rsid w:val="006416F3"/>
    <w:rsid w:val="00641A2E"/>
    <w:rsid w:val="006423A1"/>
    <w:rsid w:val="0064242D"/>
    <w:rsid w:val="00642FE5"/>
    <w:rsid w:val="00643F81"/>
    <w:rsid w:val="0064439A"/>
    <w:rsid w:val="00645860"/>
    <w:rsid w:val="006458BB"/>
    <w:rsid w:val="00645C88"/>
    <w:rsid w:val="00646470"/>
    <w:rsid w:val="006465FD"/>
    <w:rsid w:val="00646B08"/>
    <w:rsid w:val="00646C7B"/>
    <w:rsid w:val="006477CE"/>
    <w:rsid w:val="00651064"/>
    <w:rsid w:val="00651436"/>
    <w:rsid w:val="00651B66"/>
    <w:rsid w:val="00651DEE"/>
    <w:rsid w:val="00652116"/>
    <w:rsid w:val="0065213C"/>
    <w:rsid w:val="006525F6"/>
    <w:rsid w:val="0065298D"/>
    <w:rsid w:val="00652EDA"/>
    <w:rsid w:val="00653074"/>
    <w:rsid w:val="0065415F"/>
    <w:rsid w:val="00654C13"/>
    <w:rsid w:val="00654E50"/>
    <w:rsid w:val="0065511E"/>
    <w:rsid w:val="006558A5"/>
    <w:rsid w:val="0065625B"/>
    <w:rsid w:val="0065721E"/>
    <w:rsid w:val="00657AEC"/>
    <w:rsid w:val="00657FD2"/>
    <w:rsid w:val="006611E1"/>
    <w:rsid w:val="006618B6"/>
    <w:rsid w:val="00661AA0"/>
    <w:rsid w:val="00662037"/>
    <w:rsid w:val="006633E2"/>
    <w:rsid w:val="006635D1"/>
    <w:rsid w:val="006638BB"/>
    <w:rsid w:val="00664214"/>
    <w:rsid w:val="00664565"/>
    <w:rsid w:val="00664C0E"/>
    <w:rsid w:val="00664C91"/>
    <w:rsid w:val="00664F2B"/>
    <w:rsid w:val="00665B01"/>
    <w:rsid w:val="00665C13"/>
    <w:rsid w:val="0066605D"/>
    <w:rsid w:val="006662B0"/>
    <w:rsid w:val="00666F28"/>
    <w:rsid w:val="0066735C"/>
    <w:rsid w:val="0066748F"/>
    <w:rsid w:val="006675D4"/>
    <w:rsid w:val="0067029D"/>
    <w:rsid w:val="0067068D"/>
    <w:rsid w:val="00670FD9"/>
    <w:rsid w:val="00671FE4"/>
    <w:rsid w:val="00672A29"/>
    <w:rsid w:val="00672C0B"/>
    <w:rsid w:val="00673C2D"/>
    <w:rsid w:val="00673D6F"/>
    <w:rsid w:val="00674772"/>
    <w:rsid w:val="006749BA"/>
    <w:rsid w:val="0067566E"/>
    <w:rsid w:val="00675692"/>
    <w:rsid w:val="00676A99"/>
    <w:rsid w:val="00676D12"/>
    <w:rsid w:val="00676E5C"/>
    <w:rsid w:val="0067719D"/>
    <w:rsid w:val="00677705"/>
    <w:rsid w:val="00677C33"/>
    <w:rsid w:val="00677DCE"/>
    <w:rsid w:val="00677E22"/>
    <w:rsid w:val="00680382"/>
    <w:rsid w:val="006808E5"/>
    <w:rsid w:val="00680EC9"/>
    <w:rsid w:val="00681B60"/>
    <w:rsid w:val="00681F9E"/>
    <w:rsid w:val="006825F4"/>
    <w:rsid w:val="006827E2"/>
    <w:rsid w:val="006828CD"/>
    <w:rsid w:val="00682BF7"/>
    <w:rsid w:val="00682D44"/>
    <w:rsid w:val="006830E1"/>
    <w:rsid w:val="0068388C"/>
    <w:rsid w:val="00683C9A"/>
    <w:rsid w:val="00684466"/>
    <w:rsid w:val="006844B5"/>
    <w:rsid w:val="00684B71"/>
    <w:rsid w:val="00685142"/>
    <w:rsid w:val="006851B3"/>
    <w:rsid w:val="00685A06"/>
    <w:rsid w:val="00685B41"/>
    <w:rsid w:val="00685D66"/>
    <w:rsid w:val="00685E38"/>
    <w:rsid w:val="00685FF3"/>
    <w:rsid w:val="006863C0"/>
    <w:rsid w:val="00686632"/>
    <w:rsid w:val="006868B2"/>
    <w:rsid w:val="00687503"/>
    <w:rsid w:val="00687BCE"/>
    <w:rsid w:val="006902C5"/>
    <w:rsid w:val="00690467"/>
    <w:rsid w:val="00690F9F"/>
    <w:rsid w:val="006916D1"/>
    <w:rsid w:val="0069298C"/>
    <w:rsid w:val="00692D09"/>
    <w:rsid w:val="00693149"/>
    <w:rsid w:val="006932E4"/>
    <w:rsid w:val="006933ED"/>
    <w:rsid w:val="0069388E"/>
    <w:rsid w:val="006939DB"/>
    <w:rsid w:val="00693AD8"/>
    <w:rsid w:val="0069404C"/>
    <w:rsid w:val="006947E9"/>
    <w:rsid w:val="006948C2"/>
    <w:rsid w:val="006949EE"/>
    <w:rsid w:val="00694B24"/>
    <w:rsid w:val="00694CF0"/>
    <w:rsid w:val="006951BF"/>
    <w:rsid w:val="0069577C"/>
    <w:rsid w:val="00696165"/>
    <w:rsid w:val="006966BA"/>
    <w:rsid w:val="00696C70"/>
    <w:rsid w:val="00696CC5"/>
    <w:rsid w:val="00696E65"/>
    <w:rsid w:val="00697D6F"/>
    <w:rsid w:val="00697F88"/>
    <w:rsid w:val="006A0904"/>
    <w:rsid w:val="006A0C8B"/>
    <w:rsid w:val="006A0F1B"/>
    <w:rsid w:val="006A19A2"/>
    <w:rsid w:val="006A19E0"/>
    <w:rsid w:val="006A1A12"/>
    <w:rsid w:val="006A1B4D"/>
    <w:rsid w:val="006A2762"/>
    <w:rsid w:val="006A27C9"/>
    <w:rsid w:val="006A2927"/>
    <w:rsid w:val="006A2D22"/>
    <w:rsid w:val="006A33AF"/>
    <w:rsid w:val="006A34E2"/>
    <w:rsid w:val="006A3B8D"/>
    <w:rsid w:val="006A4041"/>
    <w:rsid w:val="006A429A"/>
    <w:rsid w:val="006A44C2"/>
    <w:rsid w:val="006A4D9A"/>
    <w:rsid w:val="006A5264"/>
    <w:rsid w:val="006A5398"/>
    <w:rsid w:val="006A548D"/>
    <w:rsid w:val="006A5BED"/>
    <w:rsid w:val="006A68A3"/>
    <w:rsid w:val="006A6A5E"/>
    <w:rsid w:val="006A6A8A"/>
    <w:rsid w:val="006A6B26"/>
    <w:rsid w:val="006A6EA3"/>
    <w:rsid w:val="006A7025"/>
    <w:rsid w:val="006A7292"/>
    <w:rsid w:val="006A7948"/>
    <w:rsid w:val="006A7B20"/>
    <w:rsid w:val="006A7C91"/>
    <w:rsid w:val="006A7CA8"/>
    <w:rsid w:val="006A7D73"/>
    <w:rsid w:val="006A7F7C"/>
    <w:rsid w:val="006B0717"/>
    <w:rsid w:val="006B1078"/>
    <w:rsid w:val="006B1343"/>
    <w:rsid w:val="006B1F69"/>
    <w:rsid w:val="006B240F"/>
    <w:rsid w:val="006B2BCE"/>
    <w:rsid w:val="006B2C7B"/>
    <w:rsid w:val="006B2FC6"/>
    <w:rsid w:val="006B3947"/>
    <w:rsid w:val="006B3B61"/>
    <w:rsid w:val="006B4948"/>
    <w:rsid w:val="006B5502"/>
    <w:rsid w:val="006B571A"/>
    <w:rsid w:val="006B57BF"/>
    <w:rsid w:val="006B5A8A"/>
    <w:rsid w:val="006B643F"/>
    <w:rsid w:val="006B686A"/>
    <w:rsid w:val="006B6D23"/>
    <w:rsid w:val="006B710B"/>
    <w:rsid w:val="006B76BB"/>
    <w:rsid w:val="006B76E3"/>
    <w:rsid w:val="006C07EE"/>
    <w:rsid w:val="006C0F32"/>
    <w:rsid w:val="006C11FE"/>
    <w:rsid w:val="006C1640"/>
    <w:rsid w:val="006C2065"/>
    <w:rsid w:val="006C2571"/>
    <w:rsid w:val="006C2D05"/>
    <w:rsid w:val="006C303F"/>
    <w:rsid w:val="006C3235"/>
    <w:rsid w:val="006C361D"/>
    <w:rsid w:val="006C3709"/>
    <w:rsid w:val="006C38B0"/>
    <w:rsid w:val="006C3D3B"/>
    <w:rsid w:val="006C3FCB"/>
    <w:rsid w:val="006C4638"/>
    <w:rsid w:val="006C4A24"/>
    <w:rsid w:val="006C4C75"/>
    <w:rsid w:val="006C4D55"/>
    <w:rsid w:val="006C5201"/>
    <w:rsid w:val="006C63A3"/>
    <w:rsid w:val="006C683A"/>
    <w:rsid w:val="006C68E7"/>
    <w:rsid w:val="006C7295"/>
    <w:rsid w:val="006C739C"/>
    <w:rsid w:val="006C7465"/>
    <w:rsid w:val="006D01D2"/>
    <w:rsid w:val="006D067D"/>
    <w:rsid w:val="006D0AF9"/>
    <w:rsid w:val="006D16C8"/>
    <w:rsid w:val="006D1783"/>
    <w:rsid w:val="006D198D"/>
    <w:rsid w:val="006D2706"/>
    <w:rsid w:val="006D28CB"/>
    <w:rsid w:val="006D2A7F"/>
    <w:rsid w:val="006D3120"/>
    <w:rsid w:val="006D3FD9"/>
    <w:rsid w:val="006D49D4"/>
    <w:rsid w:val="006D54F5"/>
    <w:rsid w:val="006D5582"/>
    <w:rsid w:val="006D57FC"/>
    <w:rsid w:val="006D5839"/>
    <w:rsid w:val="006D5ABE"/>
    <w:rsid w:val="006D61E0"/>
    <w:rsid w:val="006D6466"/>
    <w:rsid w:val="006D6B13"/>
    <w:rsid w:val="006D70E6"/>
    <w:rsid w:val="006D75C9"/>
    <w:rsid w:val="006D7DF9"/>
    <w:rsid w:val="006E04C9"/>
    <w:rsid w:val="006E0E92"/>
    <w:rsid w:val="006E22A0"/>
    <w:rsid w:val="006E259D"/>
    <w:rsid w:val="006E2CA4"/>
    <w:rsid w:val="006E3030"/>
    <w:rsid w:val="006E346A"/>
    <w:rsid w:val="006E38C3"/>
    <w:rsid w:val="006E3F38"/>
    <w:rsid w:val="006E4143"/>
    <w:rsid w:val="006E4149"/>
    <w:rsid w:val="006E4450"/>
    <w:rsid w:val="006E4A1E"/>
    <w:rsid w:val="006E4DCE"/>
    <w:rsid w:val="006E4E9E"/>
    <w:rsid w:val="006E5566"/>
    <w:rsid w:val="006E56C5"/>
    <w:rsid w:val="006E59EA"/>
    <w:rsid w:val="006E5AF4"/>
    <w:rsid w:val="006E6D01"/>
    <w:rsid w:val="006E770D"/>
    <w:rsid w:val="006E7AA9"/>
    <w:rsid w:val="006E7D9D"/>
    <w:rsid w:val="006F00AD"/>
    <w:rsid w:val="006F0398"/>
    <w:rsid w:val="006F0881"/>
    <w:rsid w:val="006F0D44"/>
    <w:rsid w:val="006F121D"/>
    <w:rsid w:val="006F1588"/>
    <w:rsid w:val="006F15B5"/>
    <w:rsid w:val="006F21F4"/>
    <w:rsid w:val="006F235E"/>
    <w:rsid w:val="006F24EF"/>
    <w:rsid w:val="006F2CD9"/>
    <w:rsid w:val="006F3CE5"/>
    <w:rsid w:val="006F3D2F"/>
    <w:rsid w:val="006F4A8A"/>
    <w:rsid w:val="006F4CC9"/>
    <w:rsid w:val="006F57D3"/>
    <w:rsid w:val="006F5C58"/>
    <w:rsid w:val="006F7888"/>
    <w:rsid w:val="006F7C44"/>
    <w:rsid w:val="006F7EA0"/>
    <w:rsid w:val="00700441"/>
    <w:rsid w:val="007004B8"/>
    <w:rsid w:val="0070068C"/>
    <w:rsid w:val="00700DCB"/>
    <w:rsid w:val="00701AD8"/>
    <w:rsid w:val="00701D5B"/>
    <w:rsid w:val="007023D2"/>
    <w:rsid w:val="007037C8"/>
    <w:rsid w:val="0070398C"/>
    <w:rsid w:val="00703B66"/>
    <w:rsid w:val="00703E58"/>
    <w:rsid w:val="00704172"/>
    <w:rsid w:val="00704426"/>
    <w:rsid w:val="007045C8"/>
    <w:rsid w:val="00704C72"/>
    <w:rsid w:val="007056A0"/>
    <w:rsid w:val="00705766"/>
    <w:rsid w:val="007058C5"/>
    <w:rsid w:val="00705BC9"/>
    <w:rsid w:val="007067F9"/>
    <w:rsid w:val="00706889"/>
    <w:rsid w:val="007071F8"/>
    <w:rsid w:val="00707423"/>
    <w:rsid w:val="00707BAF"/>
    <w:rsid w:val="00710170"/>
    <w:rsid w:val="00710301"/>
    <w:rsid w:val="00710475"/>
    <w:rsid w:val="00710620"/>
    <w:rsid w:val="00711346"/>
    <w:rsid w:val="00712A54"/>
    <w:rsid w:val="00712A74"/>
    <w:rsid w:val="00712AC1"/>
    <w:rsid w:val="00712EC4"/>
    <w:rsid w:val="00713060"/>
    <w:rsid w:val="0071313D"/>
    <w:rsid w:val="00713601"/>
    <w:rsid w:val="00713814"/>
    <w:rsid w:val="00713CB2"/>
    <w:rsid w:val="00713EBE"/>
    <w:rsid w:val="00713FA4"/>
    <w:rsid w:val="00714357"/>
    <w:rsid w:val="0071484F"/>
    <w:rsid w:val="007159FD"/>
    <w:rsid w:val="00715BD7"/>
    <w:rsid w:val="00715DFF"/>
    <w:rsid w:val="00716D73"/>
    <w:rsid w:val="00716F83"/>
    <w:rsid w:val="0071760C"/>
    <w:rsid w:val="007176A7"/>
    <w:rsid w:val="00717B48"/>
    <w:rsid w:val="00717D55"/>
    <w:rsid w:val="00717F3D"/>
    <w:rsid w:val="00720251"/>
    <w:rsid w:val="007203B0"/>
    <w:rsid w:val="007204FC"/>
    <w:rsid w:val="00720971"/>
    <w:rsid w:val="007217F7"/>
    <w:rsid w:val="00721AC4"/>
    <w:rsid w:val="00722530"/>
    <w:rsid w:val="00722AEE"/>
    <w:rsid w:val="00722DDC"/>
    <w:rsid w:val="00722F4A"/>
    <w:rsid w:val="0072315C"/>
    <w:rsid w:val="007237BD"/>
    <w:rsid w:val="007241D5"/>
    <w:rsid w:val="0072420A"/>
    <w:rsid w:val="007245E6"/>
    <w:rsid w:val="00724695"/>
    <w:rsid w:val="00725245"/>
    <w:rsid w:val="00725C24"/>
    <w:rsid w:val="0072607D"/>
    <w:rsid w:val="007263AB"/>
    <w:rsid w:val="007263C9"/>
    <w:rsid w:val="00726460"/>
    <w:rsid w:val="00726ABA"/>
    <w:rsid w:val="00726E43"/>
    <w:rsid w:val="0072708E"/>
    <w:rsid w:val="00727EBB"/>
    <w:rsid w:val="007307B6"/>
    <w:rsid w:val="007309DB"/>
    <w:rsid w:val="00730AF7"/>
    <w:rsid w:val="007318F2"/>
    <w:rsid w:val="00731A17"/>
    <w:rsid w:val="00731DBD"/>
    <w:rsid w:val="00732595"/>
    <w:rsid w:val="00732603"/>
    <w:rsid w:val="00732641"/>
    <w:rsid w:val="00732A8B"/>
    <w:rsid w:val="00732B66"/>
    <w:rsid w:val="00732F27"/>
    <w:rsid w:val="0073322C"/>
    <w:rsid w:val="0073342B"/>
    <w:rsid w:val="00733642"/>
    <w:rsid w:val="00733EAD"/>
    <w:rsid w:val="00733FE3"/>
    <w:rsid w:val="007346C3"/>
    <w:rsid w:val="00734ADB"/>
    <w:rsid w:val="007364F1"/>
    <w:rsid w:val="007366B6"/>
    <w:rsid w:val="00736A9C"/>
    <w:rsid w:val="00736D20"/>
    <w:rsid w:val="00737CF3"/>
    <w:rsid w:val="007401A2"/>
    <w:rsid w:val="00740807"/>
    <w:rsid w:val="00740DDD"/>
    <w:rsid w:val="007410B7"/>
    <w:rsid w:val="007418C6"/>
    <w:rsid w:val="007424A2"/>
    <w:rsid w:val="007428DD"/>
    <w:rsid w:val="0074363E"/>
    <w:rsid w:val="007438A6"/>
    <w:rsid w:val="00743980"/>
    <w:rsid w:val="0074592E"/>
    <w:rsid w:val="00745F39"/>
    <w:rsid w:val="0074601B"/>
    <w:rsid w:val="0074639F"/>
    <w:rsid w:val="00746441"/>
    <w:rsid w:val="007464AF"/>
    <w:rsid w:val="00746B55"/>
    <w:rsid w:val="00746B68"/>
    <w:rsid w:val="00746EC9"/>
    <w:rsid w:val="00747497"/>
    <w:rsid w:val="00747800"/>
    <w:rsid w:val="00747A2B"/>
    <w:rsid w:val="007503E9"/>
    <w:rsid w:val="007503F8"/>
    <w:rsid w:val="007509B8"/>
    <w:rsid w:val="00750C73"/>
    <w:rsid w:val="00750D9C"/>
    <w:rsid w:val="007513E1"/>
    <w:rsid w:val="00751E20"/>
    <w:rsid w:val="007522CD"/>
    <w:rsid w:val="00752627"/>
    <w:rsid w:val="0075267F"/>
    <w:rsid w:val="007528F7"/>
    <w:rsid w:val="00752DBC"/>
    <w:rsid w:val="0075370A"/>
    <w:rsid w:val="007542F7"/>
    <w:rsid w:val="00754522"/>
    <w:rsid w:val="00755136"/>
    <w:rsid w:val="007560C8"/>
    <w:rsid w:val="00756689"/>
    <w:rsid w:val="007568A8"/>
    <w:rsid w:val="007568BD"/>
    <w:rsid w:val="007573D8"/>
    <w:rsid w:val="00757420"/>
    <w:rsid w:val="007574E7"/>
    <w:rsid w:val="007578FD"/>
    <w:rsid w:val="00757E0A"/>
    <w:rsid w:val="00760EEB"/>
    <w:rsid w:val="0076112A"/>
    <w:rsid w:val="007615E3"/>
    <w:rsid w:val="00761830"/>
    <w:rsid w:val="00761A0E"/>
    <w:rsid w:val="00761F83"/>
    <w:rsid w:val="007622E1"/>
    <w:rsid w:val="00762D99"/>
    <w:rsid w:val="0076310A"/>
    <w:rsid w:val="00764094"/>
    <w:rsid w:val="00764164"/>
    <w:rsid w:val="0076443B"/>
    <w:rsid w:val="007651B7"/>
    <w:rsid w:val="00766389"/>
    <w:rsid w:val="007667DB"/>
    <w:rsid w:val="00767128"/>
    <w:rsid w:val="007679F8"/>
    <w:rsid w:val="00770320"/>
    <w:rsid w:val="00770693"/>
    <w:rsid w:val="00770741"/>
    <w:rsid w:val="00770867"/>
    <w:rsid w:val="00771099"/>
    <w:rsid w:val="007714CB"/>
    <w:rsid w:val="00772516"/>
    <w:rsid w:val="00772558"/>
    <w:rsid w:val="00772670"/>
    <w:rsid w:val="00772702"/>
    <w:rsid w:val="007728EF"/>
    <w:rsid w:val="00772A59"/>
    <w:rsid w:val="00772BE5"/>
    <w:rsid w:val="007731FE"/>
    <w:rsid w:val="00773548"/>
    <w:rsid w:val="007739AF"/>
    <w:rsid w:val="00773A18"/>
    <w:rsid w:val="00773B8D"/>
    <w:rsid w:val="00773D84"/>
    <w:rsid w:val="0077416F"/>
    <w:rsid w:val="00774419"/>
    <w:rsid w:val="00775B0E"/>
    <w:rsid w:val="00775C7F"/>
    <w:rsid w:val="00775D8E"/>
    <w:rsid w:val="00775ECE"/>
    <w:rsid w:val="0077677F"/>
    <w:rsid w:val="00776785"/>
    <w:rsid w:val="0078006C"/>
    <w:rsid w:val="00780159"/>
    <w:rsid w:val="0078066D"/>
    <w:rsid w:val="00780B15"/>
    <w:rsid w:val="00780B24"/>
    <w:rsid w:val="00780C11"/>
    <w:rsid w:val="00780FB4"/>
    <w:rsid w:val="007817FB"/>
    <w:rsid w:val="00781A36"/>
    <w:rsid w:val="00783293"/>
    <w:rsid w:val="00783470"/>
    <w:rsid w:val="00783BC1"/>
    <w:rsid w:val="00783C1B"/>
    <w:rsid w:val="0078406A"/>
    <w:rsid w:val="007842F4"/>
    <w:rsid w:val="00785282"/>
    <w:rsid w:val="00785441"/>
    <w:rsid w:val="0078584E"/>
    <w:rsid w:val="007861AA"/>
    <w:rsid w:val="00786672"/>
    <w:rsid w:val="0078676D"/>
    <w:rsid w:val="0078683C"/>
    <w:rsid w:val="00786907"/>
    <w:rsid w:val="00786E0C"/>
    <w:rsid w:val="0078722D"/>
    <w:rsid w:val="007874B6"/>
    <w:rsid w:val="00787B93"/>
    <w:rsid w:val="0079037B"/>
    <w:rsid w:val="00790571"/>
    <w:rsid w:val="00790710"/>
    <w:rsid w:val="007915B1"/>
    <w:rsid w:val="00791627"/>
    <w:rsid w:val="00791F8A"/>
    <w:rsid w:val="00792074"/>
    <w:rsid w:val="00792299"/>
    <w:rsid w:val="007922E7"/>
    <w:rsid w:val="0079279D"/>
    <w:rsid w:val="007928F9"/>
    <w:rsid w:val="00792DAE"/>
    <w:rsid w:val="00792E10"/>
    <w:rsid w:val="00793227"/>
    <w:rsid w:val="007939CF"/>
    <w:rsid w:val="007939F0"/>
    <w:rsid w:val="00793B77"/>
    <w:rsid w:val="007943C9"/>
    <w:rsid w:val="00794541"/>
    <w:rsid w:val="00794578"/>
    <w:rsid w:val="007945E7"/>
    <w:rsid w:val="00794635"/>
    <w:rsid w:val="00794787"/>
    <w:rsid w:val="00794C44"/>
    <w:rsid w:val="00794E1A"/>
    <w:rsid w:val="00795090"/>
    <w:rsid w:val="00795EE6"/>
    <w:rsid w:val="00795FFF"/>
    <w:rsid w:val="00796344"/>
    <w:rsid w:val="0079640F"/>
    <w:rsid w:val="00796F28"/>
    <w:rsid w:val="00796F69"/>
    <w:rsid w:val="00797BAB"/>
    <w:rsid w:val="00797BFD"/>
    <w:rsid w:val="00797FE8"/>
    <w:rsid w:val="007A0069"/>
    <w:rsid w:val="007A08A4"/>
    <w:rsid w:val="007A09CE"/>
    <w:rsid w:val="007A0A6E"/>
    <w:rsid w:val="007A1296"/>
    <w:rsid w:val="007A1411"/>
    <w:rsid w:val="007A187F"/>
    <w:rsid w:val="007A231C"/>
    <w:rsid w:val="007A258D"/>
    <w:rsid w:val="007A29A0"/>
    <w:rsid w:val="007A2CDF"/>
    <w:rsid w:val="007A2E24"/>
    <w:rsid w:val="007A2EF7"/>
    <w:rsid w:val="007A35A8"/>
    <w:rsid w:val="007A42D2"/>
    <w:rsid w:val="007A42D8"/>
    <w:rsid w:val="007A51E1"/>
    <w:rsid w:val="007A6CF4"/>
    <w:rsid w:val="007A6F89"/>
    <w:rsid w:val="007A74BC"/>
    <w:rsid w:val="007A798F"/>
    <w:rsid w:val="007B06FE"/>
    <w:rsid w:val="007B09DE"/>
    <w:rsid w:val="007B0BED"/>
    <w:rsid w:val="007B0E42"/>
    <w:rsid w:val="007B10D6"/>
    <w:rsid w:val="007B1109"/>
    <w:rsid w:val="007B1364"/>
    <w:rsid w:val="007B1412"/>
    <w:rsid w:val="007B1912"/>
    <w:rsid w:val="007B1A5E"/>
    <w:rsid w:val="007B1D30"/>
    <w:rsid w:val="007B3496"/>
    <w:rsid w:val="007B3BF6"/>
    <w:rsid w:val="007B41C8"/>
    <w:rsid w:val="007B54C6"/>
    <w:rsid w:val="007B60D7"/>
    <w:rsid w:val="007B6398"/>
    <w:rsid w:val="007B6A37"/>
    <w:rsid w:val="007B7255"/>
    <w:rsid w:val="007B7C08"/>
    <w:rsid w:val="007C0CEE"/>
    <w:rsid w:val="007C103F"/>
    <w:rsid w:val="007C1424"/>
    <w:rsid w:val="007C14B4"/>
    <w:rsid w:val="007C1697"/>
    <w:rsid w:val="007C16E4"/>
    <w:rsid w:val="007C18A0"/>
    <w:rsid w:val="007C2AAC"/>
    <w:rsid w:val="007C2E30"/>
    <w:rsid w:val="007C3397"/>
    <w:rsid w:val="007C3522"/>
    <w:rsid w:val="007C45E6"/>
    <w:rsid w:val="007C47FC"/>
    <w:rsid w:val="007C4B3E"/>
    <w:rsid w:val="007C4CC5"/>
    <w:rsid w:val="007C4D69"/>
    <w:rsid w:val="007C4E44"/>
    <w:rsid w:val="007C4F0E"/>
    <w:rsid w:val="007C53B1"/>
    <w:rsid w:val="007C5414"/>
    <w:rsid w:val="007C5ACD"/>
    <w:rsid w:val="007C5C27"/>
    <w:rsid w:val="007C6D13"/>
    <w:rsid w:val="007C6EED"/>
    <w:rsid w:val="007C710E"/>
    <w:rsid w:val="007C7730"/>
    <w:rsid w:val="007C773C"/>
    <w:rsid w:val="007C77D0"/>
    <w:rsid w:val="007C7F98"/>
    <w:rsid w:val="007D01A7"/>
    <w:rsid w:val="007D032E"/>
    <w:rsid w:val="007D07C7"/>
    <w:rsid w:val="007D1332"/>
    <w:rsid w:val="007D1C44"/>
    <w:rsid w:val="007D1CBC"/>
    <w:rsid w:val="007D1EA7"/>
    <w:rsid w:val="007D207A"/>
    <w:rsid w:val="007D2864"/>
    <w:rsid w:val="007D28F3"/>
    <w:rsid w:val="007D2AEC"/>
    <w:rsid w:val="007D3136"/>
    <w:rsid w:val="007D392A"/>
    <w:rsid w:val="007D400C"/>
    <w:rsid w:val="007D48E4"/>
    <w:rsid w:val="007D4DB9"/>
    <w:rsid w:val="007D5246"/>
    <w:rsid w:val="007D5268"/>
    <w:rsid w:val="007D5367"/>
    <w:rsid w:val="007D5399"/>
    <w:rsid w:val="007D67E5"/>
    <w:rsid w:val="007D6BCC"/>
    <w:rsid w:val="007D6E98"/>
    <w:rsid w:val="007D71E1"/>
    <w:rsid w:val="007D754B"/>
    <w:rsid w:val="007D7A25"/>
    <w:rsid w:val="007D7E6C"/>
    <w:rsid w:val="007E0038"/>
    <w:rsid w:val="007E09C5"/>
    <w:rsid w:val="007E1284"/>
    <w:rsid w:val="007E1508"/>
    <w:rsid w:val="007E2012"/>
    <w:rsid w:val="007E2F02"/>
    <w:rsid w:val="007E3D28"/>
    <w:rsid w:val="007E5762"/>
    <w:rsid w:val="007E5CF7"/>
    <w:rsid w:val="007E63B0"/>
    <w:rsid w:val="007E6943"/>
    <w:rsid w:val="007E714A"/>
    <w:rsid w:val="007E74F7"/>
    <w:rsid w:val="007E793C"/>
    <w:rsid w:val="007F0B81"/>
    <w:rsid w:val="007F1155"/>
    <w:rsid w:val="007F12F9"/>
    <w:rsid w:val="007F2001"/>
    <w:rsid w:val="007F23B4"/>
    <w:rsid w:val="007F25F5"/>
    <w:rsid w:val="007F2D0C"/>
    <w:rsid w:val="007F3164"/>
    <w:rsid w:val="007F388E"/>
    <w:rsid w:val="007F3CF2"/>
    <w:rsid w:val="007F4CE9"/>
    <w:rsid w:val="007F50F0"/>
    <w:rsid w:val="007F53B3"/>
    <w:rsid w:val="007F5C32"/>
    <w:rsid w:val="007F64C5"/>
    <w:rsid w:val="007F6F6B"/>
    <w:rsid w:val="00800085"/>
    <w:rsid w:val="00800346"/>
    <w:rsid w:val="00800358"/>
    <w:rsid w:val="0080041C"/>
    <w:rsid w:val="0080235E"/>
    <w:rsid w:val="00802894"/>
    <w:rsid w:val="00802B20"/>
    <w:rsid w:val="00802B6D"/>
    <w:rsid w:val="0080324F"/>
    <w:rsid w:val="00803A76"/>
    <w:rsid w:val="00803BD9"/>
    <w:rsid w:val="00803C14"/>
    <w:rsid w:val="0080454B"/>
    <w:rsid w:val="008048A9"/>
    <w:rsid w:val="008058E2"/>
    <w:rsid w:val="0080592D"/>
    <w:rsid w:val="0080593C"/>
    <w:rsid w:val="008068EB"/>
    <w:rsid w:val="008072A7"/>
    <w:rsid w:val="008074E7"/>
    <w:rsid w:val="00807513"/>
    <w:rsid w:val="008075DA"/>
    <w:rsid w:val="0080763E"/>
    <w:rsid w:val="00807970"/>
    <w:rsid w:val="00807D8C"/>
    <w:rsid w:val="0081001F"/>
    <w:rsid w:val="0081078F"/>
    <w:rsid w:val="00810C76"/>
    <w:rsid w:val="00810E80"/>
    <w:rsid w:val="00811055"/>
    <w:rsid w:val="00811B18"/>
    <w:rsid w:val="008126D0"/>
    <w:rsid w:val="00812F93"/>
    <w:rsid w:val="008137E2"/>
    <w:rsid w:val="00814091"/>
    <w:rsid w:val="00814322"/>
    <w:rsid w:val="00814366"/>
    <w:rsid w:val="00814382"/>
    <w:rsid w:val="00814C75"/>
    <w:rsid w:val="00815163"/>
    <w:rsid w:val="00815367"/>
    <w:rsid w:val="00815DBF"/>
    <w:rsid w:val="00815F51"/>
    <w:rsid w:val="0081609B"/>
    <w:rsid w:val="008167E1"/>
    <w:rsid w:val="00816A7C"/>
    <w:rsid w:val="00816B54"/>
    <w:rsid w:val="00816BB5"/>
    <w:rsid w:val="00816C38"/>
    <w:rsid w:val="00816C7A"/>
    <w:rsid w:val="00817A64"/>
    <w:rsid w:val="00817D32"/>
    <w:rsid w:val="0082056A"/>
    <w:rsid w:val="00820BCF"/>
    <w:rsid w:val="00821569"/>
    <w:rsid w:val="0082190F"/>
    <w:rsid w:val="00821AAB"/>
    <w:rsid w:val="00822011"/>
    <w:rsid w:val="0082204E"/>
    <w:rsid w:val="008222EA"/>
    <w:rsid w:val="00822413"/>
    <w:rsid w:val="008224CC"/>
    <w:rsid w:val="008233B3"/>
    <w:rsid w:val="008234A8"/>
    <w:rsid w:val="008243D6"/>
    <w:rsid w:val="00824A4A"/>
    <w:rsid w:val="00824E89"/>
    <w:rsid w:val="008255C1"/>
    <w:rsid w:val="008258CE"/>
    <w:rsid w:val="00826BE8"/>
    <w:rsid w:val="008270F1"/>
    <w:rsid w:val="008270F2"/>
    <w:rsid w:val="008272DA"/>
    <w:rsid w:val="00827645"/>
    <w:rsid w:val="0082787C"/>
    <w:rsid w:val="00827A2E"/>
    <w:rsid w:val="00827CA8"/>
    <w:rsid w:val="00827CC0"/>
    <w:rsid w:val="00830C27"/>
    <w:rsid w:val="00830E53"/>
    <w:rsid w:val="0083157B"/>
    <w:rsid w:val="00831A46"/>
    <w:rsid w:val="00831E6F"/>
    <w:rsid w:val="00832140"/>
    <w:rsid w:val="00832650"/>
    <w:rsid w:val="00832E5A"/>
    <w:rsid w:val="00833254"/>
    <w:rsid w:val="008333EE"/>
    <w:rsid w:val="00833A54"/>
    <w:rsid w:val="008349F7"/>
    <w:rsid w:val="00834AD7"/>
    <w:rsid w:val="00834F01"/>
    <w:rsid w:val="00835189"/>
    <w:rsid w:val="008351EB"/>
    <w:rsid w:val="008356A3"/>
    <w:rsid w:val="008358E3"/>
    <w:rsid w:val="00836CA6"/>
    <w:rsid w:val="00836F60"/>
    <w:rsid w:val="008378F6"/>
    <w:rsid w:val="00837925"/>
    <w:rsid w:val="008404EB"/>
    <w:rsid w:val="008405BF"/>
    <w:rsid w:val="008407A6"/>
    <w:rsid w:val="00840B16"/>
    <w:rsid w:val="0084120C"/>
    <w:rsid w:val="0084147E"/>
    <w:rsid w:val="00841505"/>
    <w:rsid w:val="00841568"/>
    <w:rsid w:val="00841603"/>
    <w:rsid w:val="0084208B"/>
    <w:rsid w:val="0084272A"/>
    <w:rsid w:val="00842FCD"/>
    <w:rsid w:val="008430D7"/>
    <w:rsid w:val="00843873"/>
    <w:rsid w:val="00843D96"/>
    <w:rsid w:val="00844293"/>
    <w:rsid w:val="008449B3"/>
    <w:rsid w:val="008449E8"/>
    <w:rsid w:val="00844C8E"/>
    <w:rsid w:val="0084547E"/>
    <w:rsid w:val="00845881"/>
    <w:rsid w:val="008462EF"/>
    <w:rsid w:val="008467D3"/>
    <w:rsid w:val="008470B3"/>
    <w:rsid w:val="008474D7"/>
    <w:rsid w:val="008475A9"/>
    <w:rsid w:val="00847A65"/>
    <w:rsid w:val="00847DB9"/>
    <w:rsid w:val="00847ECC"/>
    <w:rsid w:val="00850068"/>
    <w:rsid w:val="00850A4F"/>
    <w:rsid w:val="00850BDB"/>
    <w:rsid w:val="0085121A"/>
    <w:rsid w:val="00851433"/>
    <w:rsid w:val="008515F9"/>
    <w:rsid w:val="00851758"/>
    <w:rsid w:val="008521DD"/>
    <w:rsid w:val="0085247C"/>
    <w:rsid w:val="00852556"/>
    <w:rsid w:val="00852681"/>
    <w:rsid w:val="00852AD1"/>
    <w:rsid w:val="00852E87"/>
    <w:rsid w:val="00853488"/>
    <w:rsid w:val="00853A3B"/>
    <w:rsid w:val="00853D11"/>
    <w:rsid w:val="008543A1"/>
    <w:rsid w:val="008545E0"/>
    <w:rsid w:val="008551C0"/>
    <w:rsid w:val="0085544E"/>
    <w:rsid w:val="0085592E"/>
    <w:rsid w:val="00855E97"/>
    <w:rsid w:val="0085639E"/>
    <w:rsid w:val="00856D44"/>
    <w:rsid w:val="0085705B"/>
    <w:rsid w:val="0085729D"/>
    <w:rsid w:val="008572B1"/>
    <w:rsid w:val="008578D6"/>
    <w:rsid w:val="00857BD7"/>
    <w:rsid w:val="00857C92"/>
    <w:rsid w:val="00860347"/>
    <w:rsid w:val="00860383"/>
    <w:rsid w:val="008605F5"/>
    <w:rsid w:val="00860A37"/>
    <w:rsid w:val="00860CBA"/>
    <w:rsid w:val="008610F9"/>
    <w:rsid w:val="008611BE"/>
    <w:rsid w:val="0086125F"/>
    <w:rsid w:val="00861331"/>
    <w:rsid w:val="00861512"/>
    <w:rsid w:val="008622B9"/>
    <w:rsid w:val="008626F5"/>
    <w:rsid w:val="00862C96"/>
    <w:rsid w:val="00862D1D"/>
    <w:rsid w:val="008631DC"/>
    <w:rsid w:val="0086374E"/>
    <w:rsid w:val="008637BC"/>
    <w:rsid w:val="0086380C"/>
    <w:rsid w:val="008641A8"/>
    <w:rsid w:val="008644D5"/>
    <w:rsid w:val="0086455C"/>
    <w:rsid w:val="0086460B"/>
    <w:rsid w:val="008650AD"/>
    <w:rsid w:val="0086528C"/>
    <w:rsid w:val="0086540C"/>
    <w:rsid w:val="008654D0"/>
    <w:rsid w:val="00865FA5"/>
    <w:rsid w:val="0086615C"/>
    <w:rsid w:val="008664B2"/>
    <w:rsid w:val="00866591"/>
    <w:rsid w:val="00866653"/>
    <w:rsid w:val="00867667"/>
    <w:rsid w:val="00867840"/>
    <w:rsid w:val="00867F19"/>
    <w:rsid w:val="008703A3"/>
    <w:rsid w:val="008703BA"/>
    <w:rsid w:val="00870C8F"/>
    <w:rsid w:val="0087157E"/>
    <w:rsid w:val="00871DCC"/>
    <w:rsid w:val="00872013"/>
    <w:rsid w:val="00872429"/>
    <w:rsid w:val="008726C8"/>
    <w:rsid w:val="008728EC"/>
    <w:rsid w:val="00873126"/>
    <w:rsid w:val="0087364E"/>
    <w:rsid w:val="008742C8"/>
    <w:rsid w:val="00874377"/>
    <w:rsid w:val="008743F6"/>
    <w:rsid w:val="0087445A"/>
    <w:rsid w:val="0087471B"/>
    <w:rsid w:val="008754E7"/>
    <w:rsid w:val="00876500"/>
    <w:rsid w:val="00876DAB"/>
    <w:rsid w:val="00876FBD"/>
    <w:rsid w:val="00877099"/>
    <w:rsid w:val="008779C4"/>
    <w:rsid w:val="00877A05"/>
    <w:rsid w:val="00877F2B"/>
    <w:rsid w:val="00880211"/>
    <w:rsid w:val="00880FE8"/>
    <w:rsid w:val="00881062"/>
    <w:rsid w:val="0088118B"/>
    <w:rsid w:val="008813FA"/>
    <w:rsid w:val="00881605"/>
    <w:rsid w:val="00881C02"/>
    <w:rsid w:val="00881ED0"/>
    <w:rsid w:val="008820A4"/>
    <w:rsid w:val="008820BD"/>
    <w:rsid w:val="008821D0"/>
    <w:rsid w:val="0088287B"/>
    <w:rsid w:val="00882AE2"/>
    <w:rsid w:val="00882BA7"/>
    <w:rsid w:val="00882FA2"/>
    <w:rsid w:val="00883350"/>
    <w:rsid w:val="00883A27"/>
    <w:rsid w:val="0088406A"/>
    <w:rsid w:val="008841F2"/>
    <w:rsid w:val="0088451D"/>
    <w:rsid w:val="00884DE1"/>
    <w:rsid w:val="00884E46"/>
    <w:rsid w:val="00884EA5"/>
    <w:rsid w:val="008854E0"/>
    <w:rsid w:val="00885AFA"/>
    <w:rsid w:val="00885C59"/>
    <w:rsid w:val="00885EB3"/>
    <w:rsid w:val="008861BF"/>
    <w:rsid w:val="008864EB"/>
    <w:rsid w:val="00886716"/>
    <w:rsid w:val="0088691F"/>
    <w:rsid w:val="00886D2E"/>
    <w:rsid w:val="00887CF6"/>
    <w:rsid w:val="0089016F"/>
    <w:rsid w:val="008901B3"/>
    <w:rsid w:val="008901EA"/>
    <w:rsid w:val="00890532"/>
    <w:rsid w:val="00890A1C"/>
    <w:rsid w:val="00890D09"/>
    <w:rsid w:val="008919AC"/>
    <w:rsid w:val="00891E85"/>
    <w:rsid w:val="00891F55"/>
    <w:rsid w:val="008921A9"/>
    <w:rsid w:val="008923EA"/>
    <w:rsid w:val="00892408"/>
    <w:rsid w:val="008924D8"/>
    <w:rsid w:val="00893121"/>
    <w:rsid w:val="0089313F"/>
    <w:rsid w:val="0089322E"/>
    <w:rsid w:val="008938E0"/>
    <w:rsid w:val="00894196"/>
    <w:rsid w:val="00894245"/>
    <w:rsid w:val="008946B6"/>
    <w:rsid w:val="00894987"/>
    <w:rsid w:val="00894AD7"/>
    <w:rsid w:val="00894D5E"/>
    <w:rsid w:val="00894F0E"/>
    <w:rsid w:val="00895436"/>
    <w:rsid w:val="00895443"/>
    <w:rsid w:val="0089595E"/>
    <w:rsid w:val="00895B46"/>
    <w:rsid w:val="00895E10"/>
    <w:rsid w:val="008961A8"/>
    <w:rsid w:val="0089622C"/>
    <w:rsid w:val="008963A3"/>
    <w:rsid w:val="008964B9"/>
    <w:rsid w:val="008964FD"/>
    <w:rsid w:val="00897280"/>
    <w:rsid w:val="00897295"/>
    <w:rsid w:val="008976C2"/>
    <w:rsid w:val="00897712"/>
    <w:rsid w:val="008A012D"/>
    <w:rsid w:val="008A032E"/>
    <w:rsid w:val="008A07C0"/>
    <w:rsid w:val="008A0D52"/>
    <w:rsid w:val="008A1151"/>
    <w:rsid w:val="008A1B44"/>
    <w:rsid w:val="008A216A"/>
    <w:rsid w:val="008A29F0"/>
    <w:rsid w:val="008A2A7A"/>
    <w:rsid w:val="008A2EBE"/>
    <w:rsid w:val="008A354B"/>
    <w:rsid w:val="008A3FBB"/>
    <w:rsid w:val="008A4072"/>
    <w:rsid w:val="008A422F"/>
    <w:rsid w:val="008A4F24"/>
    <w:rsid w:val="008A4FD4"/>
    <w:rsid w:val="008A524D"/>
    <w:rsid w:val="008A6062"/>
    <w:rsid w:val="008A60EF"/>
    <w:rsid w:val="008A6221"/>
    <w:rsid w:val="008A6676"/>
    <w:rsid w:val="008A6C84"/>
    <w:rsid w:val="008A6C98"/>
    <w:rsid w:val="008A6CC9"/>
    <w:rsid w:val="008A75E3"/>
    <w:rsid w:val="008B05AD"/>
    <w:rsid w:val="008B0EDE"/>
    <w:rsid w:val="008B101A"/>
    <w:rsid w:val="008B1B54"/>
    <w:rsid w:val="008B2524"/>
    <w:rsid w:val="008B2960"/>
    <w:rsid w:val="008B2A4A"/>
    <w:rsid w:val="008B2D5C"/>
    <w:rsid w:val="008B3CD4"/>
    <w:rsid w:val="008B3FEC"/>
    <w:rsid w:val="008B40B7"/>
    <w:rsid w:val="008B415D"/>
    <w:rsid w:val="008B4622"/>
    <w:rsid w:val="008B4C60"/>
    <w:rsid w:val="008B5952"/>
    <w:rsid w:val="008B5D32"/>
    <w:rsid w:val="008B6022"/>
    <w:rsid w:val="008B62FC"/>
    <w:rsid w:val="008B656A"/>
    <w:rsid w:val="008B7111"/>
    <w:rsid w:val="008B712C"/>
    <w:rsid w:val="008B7244"/>
    <w:rsid w:val="008B76AF"/>
    <w:rsid w:val="008B791E"/>
    <w:rsid w:val="008B79BA"/>
    <w:rsid w:val="008C0161"/>
    <w:rsid w:val="008C0168"/>
    <w:rsid w:val="008C04E6"/>
    <w:rsid w:val="008C091B"/>
    <w:rsid w:val="008C0B9B"/>
    <w:rsid w:val="008C1B4C"/>
    <w:rsid w:val="008C1CA5"/>
    <w:rsid w:val="008C1FBB"/>
    <w:rsid w:val="008C26B4"/>
    <w:rsid w:val="008C2D20"/>
    <w:rsid w:val="008C2D47"/>
    <w:rsid w:val="008C2DDC"/>
    <w:rsid w:val="008C2E67"/>
    <w:rsid w:val="008C32F5"/>
    <w:rsid w:val="008C33B4"/>
    <w:rsid w:val="008C387B"/>
    <w:rsid w:val="008C3D54"/>
    <w:rsid w:val="008C40F5"/>
    <w:rsid w:val="008C4360"/>
    <w:rsid w:val="008C4603"/>
    <w:rsid w:val="008C47A8"/>
    <w:rsid w:val="008C48E2"/>
    <w:rsid w:val="008C4FD6"/>
    <w:rsid w:val="008C5B72"/>
    <w:rsid w:val="008C5F7E"/>
    <w:rsid w:val="008C6830"/>
    <w:rsid w:val="008C7543"/>
    <w:rsid w:val="008C7713"/>
    <w:rsid w:val="008C7A00"/>
    <w:rsid w:val="008C7C63"/>
    <w:rsid w:val="008C7D55"/>
    <w:rsid w:val="008C7F41"/>
    <w:rsid w:val="008C7F54"/>
    <w:rsid w:val="008D0061"/>
    <w:rsid w:val="008D02B8"/>
    <w:rsid w:val="008D0B48"/>
    <w:rsid w:val="008D0C3A"/>
    <w:rsid w:val="008D0CF7"/>
    <w:rsid w:val="008D0D29"/>
    <w:rsid w:val="008D230A"/>
    <w:rsid w:val="008D27BD"/>
    <w:rsid w:val="008D3057"/>
    <w:rsid w:val="008D314B"/>
    <w:rsid w:val="008D36BF"/>
    <w:rsid w:val="008D38F4"/>
    <w:rsid w:val="008D3DEE"/>
    <w:rsid w:val="008D42C7"/>
    <w:rsid w:val="008D4BA7"/>
    <w:rsid w:val="008D5165"/>
    <w:rsid w:val="008D52AF"/>
    <w:rsid w:val="008D5493"/>
    <w:rsid w:val="008D5811"/>
    <w:rsid w:val="008D5FD8"/>
    <w:rsid w:val="008D610B"/>
    <w:rsid w:val="008D731B"/>
    <w:rsid w:val="008D73AE"/>
    <w:rsid w:val="008D7EAC"/>
    <w:rsid w:val="008E0514"/>
    <w:rsid w:val="008E05E1"/>
    <w:rsid w:val="008E07B0"/>
    <w:rsid w:val="008E0FA1"/>
    <w:rsid w:val="008E1363"/>
    <w:rsid w:val="008E14C6"/>
    <w:rsid w:val="008E1E8F"/>
    <w:rsid w:val="008E22F8"/>
    <w:rsid w:val="008E262A"/>
    <w:rsid w:val="008E29E9"/>
    <w:rsid w:val="008E2E08"/>
    <w:rsid w:val="008E3301"/>
    <w:rsid w:val="008E36CE"/>
    <w:rsid w:val="008E3937"/>
    <w:rsid w:val="008E39CE"/>
    <w:rsid w:val="008E3D8F"/>
    <w:rsid w:val="008E3EE3"/>
    <w:rsid w:val="008E3F39"/>
    <w:rsid w:val="008E4231"/>
    <w:rsid w:val="008E4418"/>
    <w:rsid w:val="008E4C85"/>
    <w:rsid w:val="008E528C"/>
    <w:rsid w:val="008E5408"/>
    <w:rsid w:val="008E580D"/>
    <w:rsid w:val="008E5B8F"/>
    <w:rsid w:val="008E5CA7"/>
    <w:rsid w:val="008E5CDC"/>
    <w:rsid w:val="008E64BF"/>
    <w:rsid w:val="008E6DEF"/>
    <w:rsid w:val="008E71B6"/>
    <w:rsid w:val="008E754E"/>
    <w:rsid w:val="008E75C0"/>
    <w:rsid w:val="008E7B34"/>
    <w:rsid w:val="008E7CFD"/>
    <w:rsid w:val="008F02D0"/>
    <w:rsid w:val="008F084E"/>
    <w:rsid w:val="008F08BC"/>
    <w:rsid w:val="008F08DF"/>
    <w:rsid w:val="008F0CDA"/>
    <w:rsid w:val="008F1A13"/>
    <w:rsid w:val="008F1DE5"/>
    <w:rsid w:val="008F2239"/>
    <w:rsid w:val="008F2606"/>
    <w:rsid w:val="008F2E5D"/>
    <w:rsid w:val="008F30EB"/>
    <w:rsid w:val="008F39BF"/>
    <w:rsid w:val="008F39D9"/>
    <w:rsid w:val="008F4C91"/>
    <w:rsid w:val="008F51EC"/>
    <w:rsid w:val="008F51FF"/>
    <w:rsid w:val="008F527C"/>
    <w:rsid w:val="008F5757"/>
    <w:rsid w:val="008F5BCE"/>
    <w:rsid w:val="008F61DB"/>
    <w:rsid w:val="008F62A6"/>
    <w:rsid w:val="008F6ACD"/>
    <w:rsid w:val="008F6C0B"/>
    <w:rsid w:val="008F6EFE"/>
    <w:rsid w:val="009001C6"/>
    <w:rsid w:val="00900834"/>
    <w:rsid w:val="009009D8"/>
    <w:rsid w:val="009016A7"/>
    <w:rsid w:val="0090198E"/>
    <w:rsid w:val="0090263C"/>
    <w:rsid w:val="0090276C"/>
    <w:rsid w:val="00902E38"/>
    <w:rsid w:val="009034D0"/>
    <w:rsid w:val="009036BC"/>
    <w:rsid w:val="009036F8"/>
    <w:rsid w:val="00903D93"/>
    <w:rsid w:val="00903E96"/>
    <w:rsid w:val="00903FD1"/>
    <w:rsid w:val="0090401D"/>
    <w:rsid w:val="00905A9D"/>
    <w:rsid w:val="00905B25"/>
    <w:rsid w:val="0090696E"/>
    <w:rsid w:val="00906E18"/>
    <w:rsid w:val="0090777A"/>
    <w:rsid w:val="00907C88"/>
    <w:rsid w:val="00907D97"/>
    <w:rsid w:val="00907E7C"/>
    <w:rsid w:val="00910043"/>
    <w:rsid w:val="00910860"/>
    <w:rsid w:val="00911029"/>
    <w:rsid w:val="00911352"/>
    <w:rsid w:val="0091237C"/>
    <w:rsid w:val="00912787"/>
    <w:rsid w:val="00912CE8"/>
    <w:rsid w:val="009139BD"/>
    <w:rsid w:val="00914026"/>
    <w:rsid w:val="009142AA"/>
    <w:rsid w:val="009145A4"/>
    <w:rsid w:val="00914F30"/>
    <w:rsid w:val="00914F8D"/>
    <w:rsid w:val="00914FB2"/>
    <w:rsid w:val="00915215"/>
    <w:rsid w:val="00915408"/>
    <w:rsid w:val="0091540C"/>
    <w:rsid w:val="00916289"/>
    <w:rsid w:val="00916366"/>
    <w:rsid w:val="00916AF3"/>
    <w:rsid w:val="00916B12"/>
    <w:rsid w:val="00916E31"/>
    <w:rsid w:val="009179D9"/>
    <w:rsid w:val="00920050"/>
    <w:rsid w:val="009201EC"/>
    <w:rsid w:val="00920346"/>
    <w:rsid w:val="0092058C"/>
    <w:rsid w:val="00920C9D"/>
    <w:rsid w:val="00921244"/>
    <w:rsid w:val="0092142A"/>
    <w:rsid w:val="00921CCB"/>
    <w:rsid w:val="00921E65"/>
    <w:rsid w:val="009223AE"/>
    <w:rsid w:val="009224B6"/>
    <w:rsid w:val="00922950"/>
    <w:rsid w:val="009229E7"/>
    <w:rsid w:val="00922A05"/>
    <w:rsid w:val="00922FEE"/>
    <w:rsid w:val="00923910"/>
    <w:rsid w:val="00923A63"/>
    <w:rsid w:val="0092415E"/>
    <w:rsid w:val="009241DD"/>
    <w:rsid w:val="0092422F"/>
    <w:rsid w:val="00924812"/>
    <w:rsid w:val="00924BA3"/>
    <w:rsid w:val="0092595C"/>
    <w:rsid w:val="009259B5"/>
    <w:rsid w:val="00925AF6"/>
    <w:rsid w:val="00926396"/>
    <w:rsid w:val="00926742"/>
    <w:rsid w:val="00926C0A"/>
    <w:rsid w:val="00926C74"/>
    <w:rsid w:val="00926F69"/>
    <w:rsid w:val="00927C31"/>
    <w:rsid w:val="00927E17"/>
    <w:rsid w:val="0093032A"/>
    <w:rsid w:val="00930890"/>
    <w:rsid w:val="00930907"/>
    <w:rsid w:val="00930ED8"/>
    <w:rsid w:val="00931A93"/>
    <w:rsid w:val="00932229"/>
    <w:rsid w:val="00934012"/>
    <w:rsid w:val="00934955"/>
    <w:rsid w:val="00934D22"/>
    <w:rsid w:val="009351E4"/>
    <w:rsid w:val="009352BE"/>
    <w:rsid w:val="00936206"/>
    <w:rsid w:val="00937576"/>
    <w:rsid w:val="00937E34"/>
    <w:rsid w:val="0094004D"/>
    <w:rsid w:val="0094072A"/>
    <w:rsid w:val="009412C0"/>
    <w:rsid w:val="00941777"/>
    <w:rsid w:val="00941952"/>
    <w:rsid w:val="00941D3C"/>
    <w:rsid w:val="009420EA"/>
    <w:rsid w:val="00942429"/>
    <w:rsid w:val="00942534"/>
    <w:rsid w:val="00943252"/>
    <w:rsid w:val="00943801"/>
    <w:rsid w:val="00943E15"/>
    <w:rsid w:val="00943F72"/>
    <w:rsid w:val="00944280"/>
    <w:rsid w:val="0094447B"/>
    <w:rsid w:val="00944510"/>
    <w:rsid w:val="00944C7A"/>
    <w:rsid w:val="009452DE"/>
    <w:rsid w:val="00945558"/>
    <w:rsid w:val="00945D2E"/>
    <w:rsid w:val="00946176"/>
    <w:rsid w:val="009469FA"/>
    <w:rsid w:val="00946DA3"/>
    <w:rsid w:val="00947492"/>
    <w:rsid w:val="00947E6C"/>
    <w:rsid w:val="00947F57"/>
    <w:rsid w:val="00950B4B"/>
    <w:rsid w:val="00950DF7"/>
    <w:rsid w:val="0095137D"/>
    <w:rsid w:val="00951BE9"/>
    <w:rsid w:val="00952318"/>
    <w:rsid w:val="0095283F"/>
    <w:rsid w:val="009529AE"/>
    <w:rsid w:val="00952EA0"/>
    <w:rsid w:val="00952FC1"/>
    <w:rsid w:val="009531C6"/>
    <w:rsid w:val="00954201"/>
    <w:rsid w:val="009547CF"/>
    <w:rsid w:val="009548F6"/>
    <w:rsid w:val="009549B0"/>
    <w:rsid w:val="00954A96"/>
    <w:rsid w:val="00954C43"/>
    <w:rsid w:val="00955065"/>
    <w:rsid w:val="00955295"/>
    <w:rsid w:val="009559F3"/>
    <w:rsid w:val="00955ADD"/>
    <w:rsid w:val="009565EE"/>
    <w:rsid w:val="00956A22"/>
    <w:rsid w:val="00956B5B"/>
    <w:rsid w:val="0095798C"/>
    <w:rsid w:val="009600F5"/>
    <w:rsid w:val="00960293"/>
    <w:rsid w:val="00960962"/>
    <w:rsid w:val="00960A69"/>
    <w:rsid w:val="00960B73"/>
    <w:rsid w:val="00960ECD"/>
    <w:rsid w:val="009616F2"/>
    <w:rsid w:val="0096191D"/>
    <w:rsid w:val="00961B9A"/>
    <w:rsid w:val="00961CEF"/>
    <w:rsid w:val="00961E07"/>
    <w:rsid w:val="0096218A"/>
    <w:rsid w:val="009624B0"/>
    <w:rsid w:val="00963044"/>
    <w:rsid w:val="009630E4"/>
    <w:rsid w:val="0096340D"/>
    <w:rsid w:val="00963554"/>
    <w:rsid w:val="00964500"/>
    <w:rsid w:val="00965B73"/>
    <w:rsid w:val="00965F58"/>
    <w:rsid w:val="00966129"/>
    <w:rsid w:val="00966214"/>
    <w:rsid w:val="009665F0"/>
    <w:rsid w:val="00967077"/>
    <w:rsid w:val="00967263"/>
    <w:rsid w:val="009675FF"/>
    <w:rsid w:val="0097029F"/>
    <w:rsid w:val="00970683"/>
    <w:rsid w:val="009706EA"/>
    <w:rsid w:val="00970B8C"/>
    <w:rsid w:val="00970D18"/>
    <w:rsid w:val="00970F65"/>
    <w:rsid w:val="00971A8C"/>
    <w:rsid w:val="00971ABD"/>
    <w:rsid w:val="00971BF2"/>
    <w:rsid w:val="00972085"/>
    <w:rsid w:val="009721A3"/>
    <w:rsid w:val="009723FC"/>
    <w:rsid w:val="00973300"/>
    <w:rsid w:val="00973332"/>
    <w:rsid w:val="0097347E"/>
    <w:rsid w:val="009738D0"/>
    <w:rsid w:val="009742B7"/>
    <w:rsid w:val="009749EC"/>
    <w:rsid w:val="00974AE9"/>
    <w:rsid w:val="00974D57"/>
    <w:rsid w:val="00974F24"/>
    <w:rsid w:val="009753F5"/>
    <w:rsid w:val="00975A2F"/>
    <w:rsid w:val="00975D7A"/>
    <w:rsid w:val="00976510"/>
    <w:rsid w:val="009765EE"/>
    <w:rsid w:val="009766DA"/>
    <w:rsid w:val="0097694D"/>
    <w:rsid w:val="00976C6A"/>
    <w:rsid w:val="00977179"/>
    <w:rsid w:val="0098006A"/>
    <w:rsid w:val="00980158"/>
    <w:rsid w:val="0098017E"/>
    <w:rsid w:val="009808D0"/>
    <w:rsid w:val="00980B28"/>
    <w:rsid w:val="00980BE8"/>
    <w:rsid w:val="00980F0A"/>
    <w:rsid w:val="00981024"/>
    <w:rsid w:val="0098133C"/>
    <w:rsid w:val="0098155C"/>
    <w:rsid w:val="009816CA"/>
    <w:rsid w:val="00981A3F"/>
    <w:rsid w:val="00981C6A"/>
    <w:rsid w:val="009829F1"/>
    <w:rsid w:val="00982D99"/>
    <w:rsid w:val="009831FA"/>
    <w:rsid w:val="00983537"/>
    <w:rsid w:val="0098384A"/>
    <w:rsid w:val="0098410E"/>
    <w:rsid w:val="0098471D"/>
    <w:rsid w:val="009847E0"/>
    <w:rsid w:val="00984912"/>
    <w:rsid w:val="00984B98"/>
    <w:rsid w:val="00984BFE"/>
    <w:rsid w:val="0098509A"/>
    <w:rsid w:val="00985174"/>
    <w:rsid w:val="009851D7"/>
    <w:rsid w:val="00985360"/>
    <w:rsid w:val="00985457"/>
    <w:rsid w:val="009863EE"/>
    <w:rsid w:val="009865BA"/>
    <w:rsid w:val="00987C37"/>
    <w:rsid w:val="00987CB8"/>
    <w:rsid w:val="00987EEB"/>
    <w:rsid w:val="00990214"/>
    <w:rsid w:val="009903A5"/>
    <w:rsid w:val="00990EEA"/>
    <w:rsid w:val="00990FA0"/>
    <w:rsid w:val="00991BCF"/>
    <w:rsid w:val="009923F9"/>
    <w:rsid w:val="00992405"/>
    <w:rsid w:val="009929EB"/>
    <w:rsid w:val="00992CD3"/>
    <w:rsid w:val="0099373D"/>
    <w:rsid w:val="00993EA4"/>
    <w:rsid w:val="00994072"/>
    <w:rsid w:val="009941B5"/>
    <w:rsid w:val="009944B7"/>
    <w:rsid w:val="00994754"/>
    <w:rsid w:val="00994A77"/>
    <w:rsid w:val="00994A85"/>
    <w:rsid w:val="00994C62"/>
    <w:rsid w:val="00995C11"/>
    <w:rsid w:val="00997272"/>
    <w:rsid w:val="00997CFB"/>
    <w:rsid w:val="00997EE0"/>
    <w:rsid w:val="009A0AEB"/>
    <w:rsid w:val="009A111D"/>
    <w:rsid w:val="009A1126"/>
    <w:rsid w:val="009A1721"/>
    <w:rsid w:val="009A1DB1"/>
    <w:rsid w:val="009A2426"/>
    <w:rsid w:val="009A2A1C"/>
    <w:rsid w:val="009A2A39"/>
    <w:rsid w:val="009A2CF2"/>
    <w:rsid w:val="009A3069"/>
    <w:rsid w:val="009A3ABE"/>
    <w:rsid w:val="009A3D1E"/>
    <w:rsid w:val="009A430B"/>
    <w:rsid w:val="009A471C"/>
    <w:rsid w:val="009A4A69"/>
    <w:rsid w:val="009A4C40"/>
    <w:rsid w:val="009A5967"/>
    <w:rsid w:val="009A6524"/>
    <w:rsid w:val="009A686A"/>
    <w:rsid w:val="009A6C0C"/>
    <w:rsid w:val="009A735A"/>
    <w:rsid w:val="009A7A1C"/>
    <w:rsid w:val="009A7E84"/>
    <w:rsid w:val="009B058E"/>
    <w:rsid w:val="009B0BA0"/>
    <w:rsid w:val="009B0D0B"/>
    <w:rsid w:val="009B0DA6"/>
    <w:rsid w:val="009B14E4"/>
    <w:rsid w:val="009B16FB"/>
    <w:rsid w:val="009B1972"/>
    <w:rsid w:val="009B24DF"/>
    <w:rsid w:val="009B27B4"/>
    <w:rsid w:val="009B357A"/>
    <w:rsid w:val="009B3A45"/>
    <w:rsid w:val="009B3A53"/>
    <w:rsid w:val="009B3B4E"/>
    <w:rsid w:val="009B40D3"/>
    <w:rsid w:val="009B44CA"/>
    <w:rsid w:val="009B5362"/>
    <w:rsid w:val="009B53AD"/>
    <w:rsid w:val="009B574F"/>
    <w:rsid w:val="009B5A3A"/>
    <w:rsid w:val="009B5A4C"/>
    <w:rsid w:val="009B67F8"/>
    <w:rsid w:val="009B6884"/>
    <w:rsid w:val="009B78E9"/>
    <w:rsid w:val="009B7C95"/>
    <w:rsid w:val="009B7E60"/>
    <w:rsid w:val="009B7EBD"/>
    <w:rsid w:val="009C1971"/>
    <w:rsid w:val="009C20C4"/>
    <w:rsid w:val="009C3441"/>
    <w:rsid w:val="009C347E"/>
    <w:rsid w:val="009C35A4"/>
    <w:rsid w:val="009C37BF"/>
    <w:rsid w:val="009C3BBC"/>
    <w:rsid w:val="009C4B2F"/>
    <w:rsid w:val="009C502F"/>
    <w:rsid w:val="009C5B0F"/>
    <w:rsid w:val="009C5BD7"/>
    <w:rsid w:val="009C5D0D"/>
    <w:rsid w:val="009C614E"/>
    <w:rsid w:val="009C641B"/>
    <w:rsid w:val="009C67BF"/>
    <w:rsid w:val="009C68AA"/>
    <w:rsid w:val="009C7E70"/>
    <w:rsid w:val="009D014F"/>
    <w:rsid w:val="009D0732"/>
    <w:rsid w:val="009D1AA0"/>
    <w:rsid w:val="009D1B55"/>
    <w:rsid w:val="009D1DC9"/>
    <w:rsid w:val="009D293F"/>
    <w:rsid w:val="009D394E"/>
    <w:rsid w:val="009D42CB"/>
    <w:rsid w:val="009D4725"/>
    <w:rsid w:val="009D472D"/>
    <w:rsid w:val="009D50A8"/>
    <w:rsid w:val="009D52F8"/>
    <w:rsid w:val="009D55D2"/>
    <w:rsid w:val="009D57A2"/>
    <w:rsid w:val="009D6D48"/>
    <w:rsid w:val="009D7C37"/>
    <w:rsid w:val="009E0C07"/>
    <w:rsid w:val="009E1378"/>
    <w:rsid w:val="009E1409"/>
    <w:rsid w:val="009E1C0B"/>
    <w:rsid w:val="009E1E68"/>
    <w:rsid w:val="009E22A5"/>
    <w:rsid w:val="009E27E6"/>
    <w:rsid w:val="009E2C5E"/>
    <w:rsid w:val="009E2CAB"/>
    <w:rsid w:val="009E3111"/>
    <w:rsid w:val="009E34EF"/>
    <w:rsid w:val="009E3817"/>
    <w:rsid w:val="009E3969"/>
    <w:rsid w:val="009E4649"/>
    <w:rsid w:val="009E46F9"/>
    <w:rsid w:val="009E4C77"/>
    <w:rsid w:val="009E4E8B"/>
    <w:rsid w:val="009E50EF"/>
    <w:rsid w:val="009E510A"/>
    <w:rsid w:val="009E5383"/>
    <w:rsid w:val="009E6581"/>
    <w:rsid w:val="009E66B6"/>
    <w:rsid w:val="009E70AC"/>
    <w:rsid w:val="009E7296"/>
    <w:rsid w:val="009E730D"/>
    <w:rsid w:val="009E76DA"/>
    <w:rsid w:val="009E7873"/>
    <w:rsid w:val="009E78A6"/>
    <w:rsid w:val="009F012D"/>
    <w:rsid w:val="009F0384"/>
    <w:rsid w:val="009F041C"/>
    <w:rsid w:val="009F0A8A"/>
    <w:rsid w:val="009F0CCC"/>
    <w:rsid w:val="009F0D65"/>
    <w:rsid w:val="009F130F"/>
    <w:rsid w:val="009F13EA"/>
    <w:rsid w:val="009F1549"/>
    <w:rsid w:val="009F193F"/>
    <w:rsid w:val="009F1AF0"/>
    <w:rsid w:val="009F1B28"/>
    <w:rsid w:val="009F1E17"/>
    <w:rsid w:val="009F274C"/>
    <w:rsid w:val="009F2FA4"/>
    <w:rsid w:val="009F3119"/>
    <w:rsid w:val="009F38D0"/>
    <w:rsid w:val="009F39A2"/>
    <w:rsid w:val="009F3BF5"/>
    <w:rsid w:val="009F3C97"/>
    <w:rsid w:val="009F4112"/>
    <w:rsid w:val="009F4575"/>
    <w:rsid w:val="009F5B6C"/>
    <w:rsid w:val="009F5C0A"/>
    <w:rsid w:val="009F63A0"/>
    <w:rsid w:val="009F6D75"/>
    <w:rsid w:val="009F7141"/>
    <w:rsid w:val="009F72EC"/>
    <w:rsid w:val="00A00340"/>
    <w:rsid w:val="00A006DB"/>
    <w:rsid w:val="00A00701"/>
    <w:rsid w:val="00A00AB4"/>
    <w:rsid w:val="00A00FF6"/>
    <w:rsid w:val="00A02DA9"/>
    <w:rsid w:val="00A0316E"/>
    <w:rsid w:val="00A03198"/>
    <w:rsid w:val="00A03D96"/>
    <w:rsid w:val="00A042D6"/>
    <w:rsid w:val="00A050CE"/>
    <w:rsid w:val="00A061CF"/>
    <w:rsid w:val="00A06BC7"/>
    <w:rsid w:val="00A075F1"/>
    <w:rsid w:val="00A100DB"/>
    <w:rsid w:val="00A1020D"/>
    <w:rsid w:val="00A106F1"/>
    <w:rsid w:val="00A10B56"/>
    <w:rsid w:val="00A1109C"/>
    <w:rsid w:val="00A110D2"/>
    <w:rsid w:val="00A11236"/>
    <w:rsid w:val="00A11286"/>
    <w:rsid w:val="00A1248A"/>
    <w:rsid w:val="00A12691"/>
    <w:rsid w:val="00A128AF"/>
    <w:rsid w:val="00A12A98"/>
    <w:rsid w:val="00A12C52"/>
    <w:rsid w:val="00A12D80"/>
    <w:rsid w:val="00A130F5"/>
    <w:rsid w:val="00A1313B"/>
    <w:rsid w:val="00A13812"/>
    <w:rsid w:val="00A1388B"/>
    <w:rsid w:val="00A1458C"/>
    <w:rsid w:val="00A14AA6"/>
    <w:rsid w:val="00A14C57"/>
    <w:rsid w:val="00A15428"/>
    <w:rsid w:val="00A1587E"/>
    <w:rsid w:val="00A15EAD"/>
    <w:rsid w:val="00A162A5"/>
    <w:rsid w:val="00A16626"/>
    <w:rsid w:val="00A167F2"/>
    <w:rsid w:val="00A16A34"/>
    <w:rsid w:val="00A16B0C"/>
    <w:rsid w:val="00A16F5B"/>
    <w:rsid w:val="00A170AF"/>
    <w:rsid w:val="00A17DF8"/>
    <w:rsid w:val="00A20133"/>
    <w:rsid w:val="00A20946"/>
    <w:rsid w:val="00A20C96"/>
    <w:rsid w:val="00A21064"/>
    <w:rsid w:val="00A21831"/>
    <w:rsid w:val="00A21B94"/>
    <w:rsid w:val="00A21E19"/>
    <w:rsid w:val="00A22207"/>
    <w:rsid w:val="00A22240"/>
    <w:rsid w:val="00A22656"/>
    <w:rsid w:val="00A229FB"/>
    <w:rsid w:val="00A22A38"/>
    <w:rsid w:val="00A22CCA"/>
    <w:rsid w:val="00A231AF"/>
    <w:rsid w:val="00A2337C"/>
    <w:rsid w:val="00A2396F"/>
    <w:rsid w:val="00A23EA5"/>
    <w:rsid w:val="00A24166"/>
    <w:rsid w:val="00A241C7"/>
    <w:rsid w:val="00A2454B"/>
    <w:rsid w:val="00A24830"/>
    <w:rsid w:val="00A24BD4"/>
    <w:rsid w:val="00A24F75"/>
    <w:rsid w:val="00A25955"/>
    <w:rsid w:val="00A25993"/>
    <w:rsid w:val="00A26DC9"/>
    <w:rsid w:val="00A26ECC"/>
    <w:rsid w:val="00A270D0"/>
    <w:rsid w:val="00A279B5"/>
    <w:rsid w:val="00A27ACB"/>
    <w:rsid w:val="00A27B16"/>
    <w:rsid w:val="00A30016"/>
    <w:rsid w:val="00A30104"/>
    <w:rsid w:val="00A301C2"/>
    <w:rsid w:val="00A30D9E"/>
    <w:rsid w:val="00A30EED"/>
    <w:rsid w:val="00A313F1"/>
    <w:rsid w:val="00A31683"/>
    <w:rsid w:val="00A31A9B"/>
    <w:rsid w:val="00A31CA6"/>
    <w:rsid w:val="00A3201F"/>
    <w:rsid w:val="00A3265B"/>
    <w:rsid w:val="00A32BB8"/>
    <w:rsid w:val="00A33655"/>
    <w:rsid w:val="00A347C7"/>
    <w:rsid w:val="00A34F97"/>
    <w:rsid w:val="00A350D0"/>
    <w:rsid w:val="00A352B2"/>
    <w:rsid w:val="00A35657"/>
    <w:rsid w:val="00A356F2"/>
    <w:rsid w:val="00A35E13"/>
    <w:rsid w:val="00A36184"/>
    <w:rsid w:val="00A36412"/>
    <w:rsid w:val="00A36AA8"/>
    <w:rsid w:val="00A36F38"/>
    <w:rsid w:val="00A37716"/>
    <w:rsid w:val="00A37AC9"/>
    <w:rsid w:val="00A40230"/>
    <w:rsid w:val="00A40295"/>
    <w:rsid w:val="00A41015"/>
    <w:rsid w:val="00A41900"/>
    <w:rsid w:val="00A41E32"/>
    <w:rsid w:val="00A42318"/>
    <w:rsid w:val="00A426F0"/>
    <w:rsid w:val="00A42727"/>
    <w:rsid w:val="00A429A4"/>
    <w:rsid w:val="00A4324B"/>
    <w:rsid w:val="00A43330"/>
    <w:rsid w:val="00A43CFC"/>
    <w:rsid w:val="00A43DE8"/>
    <w:rsid w:val="00A442C9"/>
    <w:rsid w:val="00A4497D"/>
    <w:rsid w:val="00A44B79"/>
    <w:rsid w:val="00A44B7F"/>
    <w:rsid w:val="00A45186"/>
    <w:rsid w:val="00A45C42"/>
    <w:rsid w:val="00A45C49"/>
    <w:rsid w:val="00A45E15"/>
    <w:rsid w:val="00A45FBC"/>
    <w:rsid w:val="00A460EC"/>
    <w:rsid w:val="00A470DA"/>
    <w:rsid w:val="00A4730E"/>
    <w:rsid w:val="00A47911"/>
    <w:rsid w:val="00A47B3B"/>
    <w:rsid w:val="00A50389"/>
    <w:rsid w:val="00A504DA"/>
    <w:rsid w:val="00A51508"/>
    <w:rsid w:val="00A51829"/>
    <w:rsid w:val="00A51C5A"/>
    <w:rsid w:val="00A52ACB"/>
    <w:rsid w:val="00A546C1"/>
    <w:rsid w:val="00A55046"/>
    <w:rsid w:val="00A550AB"/>
    <w:rsid w:val="00A5517A"/>
    <w:rsid w:val="00A557EA"/>
    <w:rsid w:val="00A55CB3"/>
    <w:rsid w:val="00A56020"/>
    <w:rsid w:val="00A560E0"/>
    <w:rsid w:val="00A5614E"/>
    <w:rsid w:val="00A56505"/>
    <w:rsid w:val="00A5678D"/>
    <w:rsid w:val="00A56C61"/>
    <w:rsid w:val="00A56C86"/>
    <w:rsid w:val="00A56D12"/>
    <w:rsid w:val="00A56DDD"/>
    <w:rsid w:val="00A570BA"/>
    <w:rsid w:val="00A60125"/>
    <w:rsid w:val="00A60A91"/>
    <w:rsid w:val="00A60C63"/>
    <w:rsid w:val="00A60CFF"/>
    <w:rsid w:val="00A6105D"/>
    <w:rsid w:val="00A6175F"/>
    <w:rsid w:val="00A618AA"/>
    <w:rsid w:val="00A61F62"/>
    <w:rsid w:val="00A62A0D"/>
    <w:rsid w:val="00A63399"/>
    <w:rsid w:val="00A63793"/>
    <w:rsid w:val="00A63B34"/>
    <w:rsid w:val="00A63DEA"/>
    <w:rsid w:val="00A63FC7"/>
    <w:rsid w:val="00A64484"/>
    <w:rsid w:val="00A646A9"/>
    <w:rsid w:val="00A64837"/>
    <w:rsid w:val="00A648C9"/>
    <w:rsid w:val="00A64B88"/>
    <w:rsid w:val="00A64E55"/>
    <w:rsid w:val="00A64F3A"/>
    <w:rsid w:val="00A65047"/>
    <w:rsid w:val="00A65430"/>
    <w:rsid w:val="00A658D8"/>
    <w:rsid w:val="00A65BAA"/>
    <w:rsid w:val="00A65F09"/>
    <w:rsid w:val="00A66C12"/>
    <w:rsid w:val="00A66E58"/>
    <w:rsid w:val="00A66EEF"/>
    <w:rsid w:val="00A6792F"/>
    <w:rsid w:val="00A67AE9"/>
    <w:rsid w:val="00A67B6F"/>
    <w:rsid w:val="00A7011D"/>
    <w:rsid w:val="00A703EF"/>
    <w:rsid w:val="00A705CA"/>
    <w:rsid w:val="00A706D3"/>
    <w:rsid w:val="00A70AEB"/>
    <w:rsid w:val="00A70C03"/>
    <w:rsid w:val="00A70E73"/>
    <w:rsid w:val="00A70EE3"/>
    <w:rsid w:val="00A70FF1"/>
    <w:rsid w:val="00A710C3"/>
    <w:rsid w:val="00A71203"/>
    <w:rsid w:val="00A7142A"/>
    <w:rsid w:val="00A716FC"/>
    <w:rsid w:val="00A7176E"/>
    <w:rsid w:val="00A718AD"/>
    <w:rsid w:val="00A71B33"/>
    <w:rsid w:val="00A71C58"/>
    <w:rsid w:val="00A7205D"/>
    <w:rsid w:val="00A72297"/>
    <w:rsid w:val="00A723CA"/>
    <w:rsid w:val="00A72488"/>
    <w:rsid w:val="00A736FD"/>
    <w:rsid w:val="00A73D98"/>
    <w:rsid w:val="00A73D9A"/>
    <w:rsid w:val="00A74458"/>
    <w:rsid w:val="00A74750"/>
    <w:rsid w:val="00A748F7"/>
    <w:rsid w:val="00A74EC4"/>
    <w:rsid w:val="00A75226"/>
    <w:rsid w:val="00A7576F"/>
    <w:rsid w:val="00A7603E"/>
    <w:rsid w:val="00A76201"/>
    <w:rsid w:val="00A76EE2"/>
    <w:rsid w:val="00A77C24"/>
    <w:rsid w:val="00A77F92"/>
    <w:rsid w:val="00A80037"/>
    <w:rsid w:val="00A8012B"/>
    <w:rsid w:val="00A805C7"/>
    <w:rsid w:val="00A8112E"/>
    <w:rsid w:val="00A81815"/>
    <w:rsid w:val="00A818CC"/>
    <w:rsid w:val="00A81C06"/>
    <w:rsid w:val="00A81C53"/>
    <w:rsid w:val="00A81C89"/>
    <w:rsid w:val="00A82038"/>
    <w:rsid w:val="00A8276B"/>
    <w:rsid w:val="00A835A9"/>
    <w:rsid w:val="00A83AF3"/>
    <w:rsid w:val="00A843F5"/>
    <w:rsid w:val="00A844D3"/>
    <w:rsid w:val="00A84553"/>
    <w:rsid w:val="00A846CC"/>
    <w:rsid w:val="00A847B9"/>
    <w:rsid w:val="00A8554E"/>
    <w:rsid w:val="00A85D44"/>
    <w:rsid w:val="00A860C3"/>
    <w:rsid w:val="00A864CC"/>
    <w:rsid w:val="00A865FE"/>
    <w:rsid w:val="00A866C8"/>
    <w:rsid w:val="00A86913"/>
    <w:rsid w:val="00A86AA4"/>
    <w:rsid w:val="00A87218"/>
    <w:rsid w:val="00A87CEE"/>
    <w:rsid w:val="00A90278"/>
    <w:rsid w:val="00A90D83"/>
    <w:rsid w:val="00A91026"/>
    <w:rsid w:val="00A91321"/>
    <w:rsid w:val="00A917A1"/>
    <w:rsid w:val="00A91A78"/>
    <w:rsid w:val="00A91B92"/>
    <w:rsid w:val="00A91E98"/>
    <w:rsid w:val="00A924EF"/>
    <w:rsid w:val="00A92B6D"/>
    <w:rsid w:val="00A92BCD"/>
    <w:rsid w:val="00A92D27"/>
    <w:rsid w:val="00A92DBD"/>
    <w:rsid w:val="00A93915"/>
    <w:rsid w:val="00A939FF"/>
    <w:rsid w:val="00A93CBE"/>
    <w:rsid w:val="00A93D27"/>
    <w:rsid w:val="00A93F33"/>
    <w:rsid w:val="00A95195"/>
    <w:rsid w:val="00A95D2D"/>
    <w:rsid w:val="00A9720C"/>
    <w:rsid w:val="00A9726D"/>
    <w:rsid w:val="00A97F05"/>
    <w:rsid w:val="00AA03F1"/>
    <w:rsid w:val="00AA0F69"/>
    <w:rsid w:val="00AA1BD2"/>
    <w:rsid w:val="00AA1E01"/>
    <w:rsid w:val="00AA2ADC"/>
    <w:rsid w:val="00AA2F51"/>
    <w:rsid w:val="00AA3872"/>
    <w:rsid w:val="00AA39E2"/>
    <w:rsid w:val="00AA39EE"/>
    <w:rsid w:val="00AA3B7E"/>
    <w:rsid w:val="00AA49C0"/>
    <w:rsid w:val="00AA54A0"/>
    <w:rsid w:val="00AA56A1"/>
    <w:rsid w:val="00AA5C85"/>
    <w:rsid w:val="00AA5E63"/>
    <w:rsid w:val="00AA6BA9"/>
    <w:rsid w:val="00AA70A3"/>
    <w:rsid w:val="00AA70B6"/>
    <w:rsid w:val="00AA7468"/>
    <w:rsid w:val="00AA7AC1"/>
    <w:rsid w:val="00AA7EE6"/>
    <w:rsid w:val="00AB065D"/>
    <w:rsid w:val="00AB0D38"/>
    <w:rsid w:val="00AB0EB8"/>
    <w:rsid w:val="00AB115B"/>
    <w:rsid w:val="00AB12B6"/>
    <w:rsid w:val="00AB1852"/>
    <w:rsid w:val="00AB2209"/>
    <w:rsid w:val="00AB24AA"/>
    <w:rsid w:val="00AB274D"/>
    <w:rsid w:val="00AB283B"/>
    <w:rsid w:val="00AB2F7D"/>
    <w:rsid w:val="00AB3CB6"/>
    <w:rsid w:val="00AB3E2F"/>
    <w:rsid w:val="00AB441A"/>
    <w:rsid w:val="00AB47C4"/>
    <w:rsid w:val="00AB4885"/>
    <w:rsid w:val="00AB4BCD"/>
    <w:rsid w:val="00AB4D72"/>
    <w:rsid w:val="00AB4F21"/>
    <w:rsid w:val="00AB510E"/>
    <w:rsid w:val="00AB5593"/>
    <w:rsid w:val="00AB5CBE"/>
    <w:rsid w:val="00AB64A5"/>
    <w:rsid w:val="00AB6CA2"/>
    <w:rsid w:val="00AB7380"/>
    <w:rsid w:val="00AB73FE"/>
    <w:rsid w:val="00AB75CE"/>
    <w:rsid w:val="00AB7719"/>
    <w:rsid w:val="00AB78D4"/>
    <w:rsid w:val="00AB7E3A"/>
    <w:rsid w:val="00AC00B2"/>
    <w:rsid w:val="00AC13C4"/>
    <w:rsid w:val="00AC1958"/>
    <w:rsid w:val="00AC1C93"/>
    <w:rsid w:val="00AC2521"/>
    <w:rsid w:val="00AC290E"/>
    <w:rsid w:val="00AC302F"/>
    <w:rsid w:val="00AC385C"/>
    <w:rsid w:val="00AC396F"/>
    <w:rsid w:val="00AC39AE"/>
    <w:rsid w:val="00AC4395"/>
    <w:rsid w:val="00AC4B48"/>
    <w:rsid w:val="00AC4DC4"/>
    <w:rsid w:val="00AC5D37"/>
    <w:rsid w:val="00AC6266"/>
    <w:rsid w:val="00AC65C2"/>
    <w:rsid w:val="00AC6FA4"/>
    <w:rsid w:val="00AC769A"/>
    <w:rsid w:val="00AC7B36"/>
    <w:rsid w:val="00AC7B50"/>
    <w:rsid w:val="00AD073B"/>
    <w:rsid w:val="00AD0741"/>
    <w:rsid w:val="00AD0920"/>
    <w:rsid w:val="00AD0B19"/>
    <w:rsid w:val="00AD0BAE"/>
    <w:rsid w:val="00AD0EA5"/>
    <w:rsid w:val="00AD1210"/>
    <w:rsid w:val="00AD1263"/>
    <w:rsid w:val="00AD1A4F"/>
    <w:rsid w:val="00AD2F2E"/>
    <w:rsid w:val="00AD39C7"/>
    <w:rsid w:val="00AD4E2C"/>
    <w:rsid w:val="00AD4EC6"/>
    <w:rsid w:val="00AD52C0"/>
    <w:rsid w:val="00AD52D1"/>
    <w:rsid w:val="00AD532E"/>
    <w:rsid w:val="00AD59B2"/>
    <w:rsid w:val="00AD5CBA"/>
    <w:rsid w:val="00AD5E31"/>
    <w:rsid w:val="00AD64B7"/>
    <w:rsid w:val="00AD65C1"/>
    <w:rsid w:val="00AD6A80"/>
    <w:rsid w:val="00AD6AE2"/>
    <w:rsid w:val="00AD6BB8"/>
    <w:rsid w:val="00AD6D91"/>
    <w:rsid w:val="00AD6DAD"/>
    <w:rsid w:val="00AD7243"/>
    <w:rsid w:val="00AD7668"/>
    <w:rsid w:val="00AD7823"/>
    <w:rsid w:val="00AE0018"/>
    <w:rsid w:val="00AE036D"/>
    <w:rsid w:val="00AE040D"/>
    <w:rsid w:val="00AE0AC6"/>
    <w:rsid w:val="00AE10AD"/>
    <w:rsid w:val="00AE13D8"/>
    <w:rsid w:val="00AE1C1D"/>
    <w:rsid w:val="00AE1C98"/>
    <w:rsid w:val="00AE1D23"/>
    <w:rsid w:val="00AE25D9"/>
    <w:rsid w:val="00AE2A60"/>
    <w:rsid w:val="00AE2B0A"/>
    <w:rsid w:val="00AE2E74"/>
    <w:rsid w:val="00AE2F50"/>
    <w:rsid w:val="00AE3007"/>
    <w:rsid w:val="00AE30DF"/>
    <w:rsid w:val="00AE315A"/>
    <w:rsid w:val="00AE32E5"/>
    <w:rsid w:val="00AE353C"/>
    <w:rsid w:val="00AE37C9"/>
    <w:rsid w:val="00AE39BE"/>
    <w:rsid w:val="00AE4280"/>
    <w:rsid w:val="00AE428C"/>
    <w:rsid w:val="00AE50DC"/>
    <w:rsid w:val="00AE5324"/>
    <w:rsid w:val="00AE533F"/>
    <w:rsid w:val="00AE54BE"/>
    <w:rsid w:val="00AE550E"/>
    <w:rsid w:val="00AE5663"/>
    <w:rsid w:val="00AE5838"/>
    <w:rsid w:val="00AE5EA4"/>
    <w:rsid w:val="00AE6884"/>
    <w:rsid w:val="00AE6B7A"/>
    <w:rsid w:val="00AE7123"/>
    <w:rsid w:val="00AE735B"/>
    <w:rsid w:val="00AE737F"/>
    <w:rsid w:val="00AE760A"/>
    <w:rsid w:val="00AE783B"/>
    <w:rsid w:val="00AE7FE6"/>
    <w:rsid w:val="00AF0300"/>
    <w:rsid w:val="00AF0363"/>
    <w:rsid w:val="00AF0C23"/>
    <w:rsid w:val="00AF0DC2"/>
    <w:rsid w:val="00AF1EB4"/>
    <w:rsid w:val="00AF27E9"/>
    <w:rsid w:val="00AF2820"/>
    <w:rsid w:val="00AF28C0"/>
    <w:rsid w:val="00AF2B39"/>
    <w:rsid w:val="00AF2E13"/>
    <w:rsid w:val="00AF2FEE"/>
    <w:rsid w:val="00AF33C0"/>
    <w:rsid w:val="00AF3A93"/>
    <w:rsid w:val="00AF3E16"/>
    <w:rsid w:val="00AF4128"/>
    <w:rsid w:val="00AF4494"/>
    <w:rsid w:val="00AF537A"/>
    <w:rsid w:val="00AF5588"/>
    <w:rsid w:val="00AF57EC"/>
    <w:rsid w:val="00AF5A29"/>
    <w:rsid w:val="00AF5CCD"/>
    <w:rsid w:val="00AF5E74"/>
    <w:rsid w:val="00AF6102"/>
    <w:rsid w:val="00AF714D"/>
    <w:rsid w:val="00AF7407"/>
    <w:rsid w:val="00B0000E"/>
    <w:rsid w:val="00B0018D"/>
    <w:rsid w:val="00B00543"/>
    <w:rsid w:val="00B00B69"/>
    <w:rsid w:val="00B00C4C"/>
    <w:rsid w:val="00B00F33"/>
    <w:rsid w:val="00B00F80"/>
    <w:rsid w:val="00B01498"/>
    <w:rsid w:val="00B017A3"/>
    <w:rsid w:val="00B01A8E"/>
    <w:rsid w:val="00B01FDA"/>
    <w:rsid w:val="00B02499"/>
    <w:rsid w:val="00B02874"/>
    <w:rsid w:val="00B02A88"/>
    <w:rsid w:val="00B03406"/>
    <w:rsid w:val="00B0386B"/>
    <w:rsid w:val="00B038BB"/>
    <w:rsid w:val="00B04419"/>
    <w:rsid w:val="00B04DAF"/>
    <w:rsid w:val="00B050D5"/>
    <w:rsid w:val="00B05533"/>
    <w:rsid w:val="00B057B9"/>
    <w:rsid w:val="00B0583C"/>
    <w:rsid w:val="00B0612D"/>
    <w:rsid w:val="00B064FF"/>
    <w:rsid w:val="00B06ADD"/>
    <w:rsid w:val="00B0781F"/>
    <w:rsid w:val="00B07BCF"/>
    <w:rsid w:val="00B104DD"/>
    <w:rsid w:val="00B1073D"/>
    <w:rsid w:val="00B11CD4"/>
    <w:rsid w:val="00B11D55"/>
    <w:rsid w:val="00B11F77"/>
    <w:rsid w:val="00B12130"/>
    <w:rsid w:val="00B122B9"/>
    <w:rsid w:val="00B122F0"/>
    <w:rsid w:val="00B12BB0"/>
    <w:rsid w:val="00B12E8A"/>
    <w:rsid w:val="00B13465"/>
    <w:rsid w:val="00B136E7"/>
    <w:rsid w:val="00B137BA"/>
    <w:rsid w:val="00B137F5"/>
    <w:rsid w:val="00B13A7B"/>
    <w:rsid w:val="00B14159"/>
    <w:rsid w:val="00B14196"/>
    <w:rsid w:val="00B144CB"/>
    <w:rsid w:val="00B146E3"/>
    <w:rsid w:val="00B14735"/>
    <w:rsid w:val="00B1495B"/>
    <w:rsid w:val="00B16415"/>
    <w:rsid w:val="00B16461"/>
    <w:rsid w:val="00B16A25"/>
    <w:rsid w:val="00B16D35"/>
    <w:rsid w:val="00B172BE"/>
    <w:rsid w:val="00B176CF"/>
    <w:rsid w:val="00B177AD"/>
    <w:rsid w:val="00B20061"/>
    <w:rsid w:val="00B20159"/>
    <w:rsid w:val="00B206A6"/>
    <w:rsid w:val="00B20CA6"/>
    <w:rsid w:val="00B22766"/>
    <w:rsid w:val="00B22919"/>
    <w:rsid w:val="00B22B6B"/>
    <w:rsid w:val="00B22BEB"/>
    <w:rsid w:val="00B22D95"/>
    <w:rsid w:val="00B230A3"/>
    <w:rsid w:val="00B2337B"/>
    <w:rsid w:val="00B24D8F"/>
    <w:rsid w:val="00B25753"/>
    <w:rsid w:val="00B258E9"/>
    <w:rsid w:val="00B25EB2"/>
    <w:rsid w:val="00B26022"/>
    <w:rsid w:val="00B2630B"/>
    <w:rsid w:val="00B27370"/>
    <w:rsid w:val="00B27FFB"/>
    <w:rsid w:val="00B30319"/>
    <w:rsid w:val="00B30E9F"/>
    <w:rsid w:val="00B30EAC"/>
    <w:rsid w:val="00B3132D"/>
    <w:rsid w:val="00B320A1"/>
    <w:rsid w:val="00B32A72"/>
    <w:rsid w:val="00B32B5D"/>
    <w:rsid w:val="00B3327A"/>
    <w:rsid w:val="00B33475"/>
    <w:rsid w:val="00B334C0"/>
    <w:rsid w:val="00B335C3"/>
    <w:rsid w:val="00B33B41"/>
    <w:rsid w:val="00B34774"/>
    <w:rsid w:val="00B347B7"/>
    <w:rsid w:val="00B34AC5"/>
    <w:rsid w:val="00B34D5E"/>
    <w:rsid w:val="00B353FB"/>
    <w:rsid w:val="00B3576E"/>
    <w:rsid w:val="00B360FC"/>
    <w:rsid w:val="00B36FC6"/>
    <w:rsid w:val="00B37352"/>
    <w:rsid w:val="00B3753E"/>
    <w:rsid w:val="00B37C0A"/>
    <w:rsid w:val="00B4012F"/>
    <w:rsid w:val="00B401CE"/>
    <w:rsid w:val="00B4035F"/>
    <w:rsid w:val="00B40508"/>
    <w:rsid w:val="00B4058D"/>
    <w:rsid w:val="00B406EF"/>
    <w:rsid w:val="00B40E4B"/>
    <w:rsid w:val="00B41B07"/>
    <w:rsid w:val="00B41CD6"/>
    <w:rsid w:val="00B4210C"/>
    <w:rsid w:val="00B4277E"/>
    <w:rsid w:val="00B42FDC"/>
    <w:rsid w:val="00B4306D"/>
    <w:rsid w:val="00B43C3C"/>
    <w:rsid w:val="00B43CC6"/>
    <w:rsid w:val="00B443EF"/>
    <w:rsid w:val="00B44969"/>
    <w:rsid w:val="00B44A2A"/>
    <w:rsid w:val="00B4577F"/>
    <w:rsid w:val="00B459BB"/>
    <w:rsid w:val="00B4682C"/>
    <w:rsid w:val="00B47504"/>
    <w:rsid w:val="00B47891"/>
    <w:rsid w:val="00B50348"/>
    <w:rsid w:val="00B50377"/>
    <w:rsid w:val="00B50D10"/>
    <w:rsid w:val="00B50FAD"/>
    <w:rsid w:val="00B516F8"/>
    <w:rsid w:val="00B5211D"/>
    <w:rsid w:val="00B52519"/>
    <w:rsid w:val="00B5277B"/>
    <w:rsid w:val="00B5300B"/>
    <w:rsid w:val="00B531F9"/>
    <w:rsid w:val="00B53309"/>
    <w:rsid w:val="00B5402A"/>
    <w:rsid w:val="00B542FE"/>
    <w:rsid w:val="00B544A1"/>
    <w:rsid w:val="00B54694"/>
    <w:rsid w:val="00B54A54"/>
    <w:rsid w:val="00B54A63"/>
    <w:rsid w:val="00B5533B"/>
    <w:rsid w:val="00B55714"/>
    <w:rsid w:val="00B55743"/>
    <w:rsid w:val="00B55E6B"/>
    <w:rsid w:val="00B56AF6"/>
    <w:rsid w:val="00B56E09"/>
    <w:rsid w:val="00B5770A"/>
    <w:rsid w:val="00B60048"/>
    <w:rsid w:val="00B6006C"/>
    <w:rsid w:val="00B6017C"/>
    <w:rsid w:val="00B60182"/>
    <w:rsid w:val="00B60744"/>
    <w:rsid w:val="00B60999"/>
    <w:rsid w:val="00B6102F"/>
    <w:rsid w:val="00B6151C"/>
    <w:rsid w:val="00B61848"/>
    <w:rsid w:val="00B61DB2"/>
    <w:rsid w:val="00B627F3"/>
    <w:rsid w:val="00B62EAD"/>
    <w:rsid w:val="00B6319C"/>
    <w:rsid w:val="00B63204"/>
    <w:rsid w:val="00B634B6"/>
    <w:rsid w:val="00B6372F"/>
    <w:rsid w:val="00B640DF"/>
    <w:rsid w:val="00B6447A"/>
    <w:rsid w:val="00B647D5"/>
    <w:rsid w:val="00B648B9"/>
    <w:rsid w:val="00B64E89"/>
    <w:rsid w:val="00B65363"/>
    <w:rsid w:val="00B65BDE"/>
    <w:rsid w:val="00B661A4"/>
    <w:rsid w:val="00B66647"/>
    <w:rsid w:val="00B675B3"/>
    <w:rsid w:val="00B6761F"/>
    <w:rsid w:val="00B6798E"/>
    <w:rsid w:val="00B67AFE"/>
    <w:rsid w:val="00B67C51"/>
    <w:rsid w:val="00B7040B"/>
    <w:rsid w:val="00B70665"/>
    <w:rsid w:val="00B70F2D"/>
    <w:rsid w:val="00B7254D"/>
    <w:rsid w:val="00B725F3"/>
    <w:rsid w:val="00B72DDF"/>
    <w:rsid w:val="00B73016"/>
    <w:rsid w:val="00B733EC"/>
    <w:rsid w:val="00B7451C"/>
    <w:rsid w:val="00B74DEC"/>
    <w:rsid w:val="00B74E87"/>
    <w:rsid w:val="00B75F6B"/>
    <w:rsid w:val="00B768E7"/>
    <w:rsid w:val="00B76B38"/>
    <w:rsid w:val="00B76E61"/>
    <w:rsid w:val="00B7713C"/>
    <w:rsid w:val="00B771B7"/>
    <w:rsid w:val="00B771E3"/>
    <w:rsid w:val="00B77291"/>
    <w:rsid w:val="00B7766B"/>
    <w:rsid w:val="00B777D5"/>
    <w:rsid w:val="00B77BDD"/>
    <w:rsid w:val="00B77C70"/>
    <w:rsid w:val="00B8039F"/>
    <w:rsid w:val="00B811DC"/>
    <w:rsid w:val="00B81B8E"/>
    <w:rsid w:val="00B81C27"/>
    <w:rsid w:val="00B81D19"/>
    <w:rsid w:val="00B81F38"/>
    <w:rsid w:val="00B82636"/>
    <w:rsid w:val="00B82C7E"/>
    <w:rsid w:val="00B82DD6"/>
    <w:rsid w:val="00B832D6"/>
    <w:rsid w:val="00B83444"/>
    <w:rsid w:val="00B83763"/>
    <w:rsid w:val="00B83CBC"/>
    <w:rsid w:val="00B84009"/>
    <w:rsid w:val="00B84450"/>
    <w:rsid w:val="00B8464B"/>
    <w:rsid w:val="00B846AE"/>
    <w:rsid w:val="00B85073"/>
    <w:rsid w:val="00B85341"/>
    <w:rsid w:val="00B86256"/>
    <w:rsid w:val="00B863AC"/>
    <w:rsid w:val="00B864C9"/>
    <w:rsid w:val="00B865F4"/>
    <w:rsid w:val="00B86B3D"/>
    <w:rsid w:val="00B86EBC"/>
    <w:rsid w:val="00B87BBE"/>
    <w:rsid w:val="00B87F47"/>
    <w:rsid w:val="00B90473"/>
    <w:rsid w:val="00B90E32"/>
    <w:rsid w:val="00B91E79"/>
    <w:rsid w:val="00B91F2C"/>
    <w:rsid w:val="00B92A79"/>
    <w:rsid w:val="00B93086"/>
    <w:rsid w:val="00B9387D"/>
    <w:rsid w:val="00B93D5A"/>
    <w:rsid w:val="00B9473B"/>
    <w:rsid w:val="00B95D14"/>
    <w:rsid w:val="00B962BD"/>
    <w:rsid w:val="00B96E82"/>
    <w:rsid w:val="00B978CB"/>
    <w:rsid w:val="00B978CF"/>
    <w:rsid w:val="00B97DB3"/>
    <w:rsid w:val="00BA01A1"/>
    <w:rsid w:val="00BA04BA"/>
    <w:rsid w:val="00BA054B"/>
    <w:rsid w:val="00BA0920"/>
    <w:rsid w:val="00BA1048"/>
    <w:rsid w:val="00BA1418"/>
    <w:rsid w:val="00BA181F"/>
    <w:rsid w:val="00BA1D78"/>
    <w:rsid w:val="00BA2052"/>
    <w:rsid w:val="00BA2202"/>
    <w:rsid w:val="00BA2699"/>
    <w:rsid w:val="00BA26F4"/>
    <w:rsid w:val="00BA277A"/>
    <w:rsid w:val="00BA2E15"/>
    <w:rsid w:val="00BA3178"/>
    <w:rsid w:val="00BA379A"/>
    <w:rsid w:val="00BA3E92"/>
    <w:rsid w:val="00BA42A6"/>
    <w:rsid w:val="00BA44D6"/>
    <w:rsid w:val="00BA4A29"/>
    <w:rsid w:val="00BA4B69"/>
    <w:rsid w:val="00BA4C64"/>
    <w:rsid w:val="00BA4E05"/>
    <w:rsid w:val="00BA5412"/>
    <w:rsid w:val="00BA558B"/>
    <w:rsid w:val="00BA5835"/>
    <w:rsid w:val="00BA5C32"/>
    <w:rsid w:val="00BA5CBE"/>
    <w:rsid w:val="00BA62F4"/>
    <w:rsid w:val="00BA6871"/>
    <w:rsid w:val="00BA6CF4"/>
    <w:rsid w:val="00BA766B"/>
    <w:rsid w:val="00BA7EC1"/>
    <w:rsid w:val="00BB0861"/>
    <w:rsid w:val="00BB2498"/>
    <w:rsid w:val="00BB258A"/>
    <w:rsid w:val="00BB2903"/>
    <w:rsid w:val="00BB2924"/>
    <w:rsid w:val="00BB2D2E"/>
    <w:rsid w:val="00BB2FA8"/>
    <w:rsid w:val="00BB36F2"/>
    <w:rsid w:val="00BB3755"/>
    <w:rsid w:val="00BB4462"/>
    <w:rsid w:val="00BB44AF"/>
    <w:rsid w:val="00BB4915"/>
    <w:rsid w:val="00BB4BAA"/>
    <w:rsid w:val="00BB54B2"/>
    <w:rsid w:val="00BB6196"/>
    <w:rsid w:val="00BB6324"/>
    <w:rsid w:val="00BB66EE"/>
    <w:rsid w:val="00BB6FAE"/>
    <w:rsid w:val="00BB72A1"/>
    <w:rsid w:val="00BB738E"/>
    <w:rsid w:val="00BB7701"/>
    <w:rsid w:val="00BB7BD5"/>
    <w:rsid w:val="00BB7C82"/>
    <w:rsid w:val="00BB7DA8"/>
    <w:rsid w:val="00BC0366"/>
    <w:rsid w:val="00BC0929"/>
    <w:rsid w:val="00BC0C20"/>
    <w:rsid w:val="00BC1116"/>
    <w:rsid w:val="00BC16E6"/>
    <w:rsid w:val="00BC1AAE"/>
    <w:rsid w:val="00BC1B0C"/>
    <w:rsid w:val="00BC1EA5"/>
    <w:rsid w:val="00BC2106"/>
    <w:rsid w:val="00BC260B"/>
    <w:rsid w:val="00BC2A08"/>
    <w:rsid w:val="00BC30C4"/>
    <w:rsid w:val="00BC5393"/>
    <w:rsid w:val="00BC540A"/>
    <w:rsid w:val="00BC56A0"/>
    <w:rsid w:val="00BC61C9"/>
    <w:rsid w:val="00BC63A5"/>
    <w:rsid w:val="00BC6493"/>
    <w:rsid w:val="00BC7536"/>
    <w:rsid w:val="00BC7AAD"/>
    <w:rsid w:val="00BC7E19"/>
    <w:rsid w:val="00BD0E9C"/>
    <w:rsid w:val="00BD19B3"/>
    <w:rsid w:val="00BD2D6D"/>
    <w:rsid w:val="00BD32DC"/>
    <w:rsid w:val="00BD3A5D"/>
    <w:rsid w:val="00BD3F96"/>
    <w:rsid w:val="00BD44EB"/>
    <w:rsid w:val="00BD52B5"/>
    <w:rsid w:val="00BD53B2"/>
    <w:rsid w:val="00BD6F1C"/>
    <w:rsid w:val="00BD70A1"/>
    <w:rsid w:val="00BD7A6D"/>
    <w:rsid w:val="00BE1713"/>
    <w:rsid w:val="00BE22C2"/>
    <w:rsid w:val="00BE285C"/>
    <w:rsid w:val="00BE2AFD"/>
    <w:rsid w:val="00BE2B20"/>
    <w:rsid w:val="00BE37C3"/>
    <w:rsid w:val="00BE38E6"/>
    <w:rsid w:val="00BE3CB6"/>
    <w:rsid w:val="00BE407A"/>
    <w:rsid w:val="00BE43ED"/>
    <w:rsid w:val="00BE4BAA"/>
    <w:rsid w:val="00BE5526"/>
    <w:rsid w:val="00BE579B"/>
    <w:rsid w:val="00BE59F3"/>
    <w:rsid w:val="00BE5D95"/>
    <w:rsid w:val="00BE618A"/>
    <w:rsid w:val="00BE699C"/>
    <w:rsid w:val="00BE6D06"/>
    <w:rsid w:val="00BE77AE"/>
    <w:rsid w:val="00BE7892"/>
    <w:rsid w:val="00BF03AB"/>
    <w:rsid w:val="00BF0C5F"/>
    <w:rsid w:val="00BF1202"/>
    <w:rsid w:val="00BF1E53"/>
    <w:rsid w:val="00BF2077"/>
    <w:rsid w:val="00BF2E20"/>
    <w:rsid w:val="00BF31EB"/>
    <w:rsid w:val="00BF33A4"/>
    <w:rsid w:val="00BF33DF"/>
    <w:rsid w:val="00BF4021"/>
    <w:rsid w:val="00BF4816"/>
    <w:rsid w:val="00BF493C"/>
    <w:rsid w:val="00BF4D46"/>
    <w:rsid w:val="00BF5602"/>
    <w:rsid w:val="00BF5C80"/>
    <w:rsid w:val="00BF6555"/>
    <w:rsid w:val="00BF7142"/>
    <w:rsid w:val="00BF734E"/>
    <w:rsid w:val="00BF74B5"/>
    <w:rsid w:val="00BF78EC"/>
    <w:rsid w:val="00BF7FC3"/>
    <w:rsid w:val="00C00792"/>
    <w:rsid w:val="00C00FB5"/>
    <w:rsid w:val="00C01750"/>
    <w:rsid w:val="00C017AD"/>
    <w:rsid w:val="00C01CD6"/>
    <w:rsid w:val="00C0225E"/>
    <w:rsid w:val="00C02590"/>
    <w:rsid w:val="00C02BF6"/>
    <w:rsid w:val="00C031EE"/>
    <w:rsid w:val="00C032A5"/>
    <w:rsid w:val="00C03B69"/>
    <w:rsid w:val="00C03C64"/>
    <w:rsid w:val="00C03F15"/>
    <w:rsid w:val="00C04E5C"/>
    <w:rsid w:val="00C052CD"/>
    <w:rsid w:val="00C05655"/>
    <w:rsid w:val="00C05E93"/>
    <w:rsid w:val="00C0630F"/>
    <w:rsid w:val="00C067F6"/>
    <w:rsid w:val="00C068BF"/>
    <w:rsid w:val="00C069DC"/>
    <w:rsid w:val="00C06AF4"/>
    <w:rsid w:val="00C072F3"/>
    <w:rsid w:val="00C07748"/>
    <w:rsid w:val="00C07D9B"/>
    <w:rsid w:val="00C07E78"/>
    <w:rsid w:val="00C106AC"/>
    <w:rsid w:val="00C1072D"/>
    <w:rsid w:val="00C10B51"/>
    <w:rsid w:val="00C11010"/>
    <w:rsid w:val="00C1290C"/>
    <w:rsid w:val="00C12F08"/>
    <w:rsid w:val="00C13419"/>
    <w:rsid w:val="00C13694"/>
    <w:rsid w:val="00C13DC1"/>
    <w:rsid w:val="00C13E97"/>
    <w:rsid w:val="00C1462E"/>
    <w:rsid w:val="00C149BA"/>
    <w:rsid w:val="00C15170"/>
    <w:rsid w:val="00C16424"/>
    <w:rsid w:val="00C166FB"/>
    <w:rsid w:val="00C1676C"/>
    <w:rsid w:val="00C16E0B"/>
    <w:rsid w:val="00C16ECC"/>
    <w:rsid w:val="00C170F9"/>
    <w:rsid w:val="00C175AE"/>
    <w:rsid w:val="00C1772C"/>
    <w:rsid w:val="00C17DFB"/>
    <w:rsid w:val="00C17E76"/>
    <w:rsid w:val="00C209F8"/>
    <w:rsid w:val="00C21473"/>
    <w:rsid w:val="00C21477"/>
    <w:rsid w:val="00C21AD7"/>
    <w:rsid w:val="00C21B8B"/>
    <w:rsid w:val="00C21E70"/>
    <w:rsid w:val="00C23604"/>
    <w:rsid w:val="00C24735"/>
    <w:rsid w:val="00C2556E"/>
    <w:rsid w:val="00C25BEB"/>
    <w:rsid w:val="00C26259"/>
    <w:rsid w:val="00C265DF"/>
    <w:rsid w:val="00C2693E"/>
    <w:rsid w:val="00C26DC0"/>
    <w:rsid w:val="00C27DBF"/>
    <w:rsid w:val="00C30173"/>
    <w:rsid w:val="00C303E7"/>
    <w:rsid w:val="00C3052F"/>
    <w:rsid w:val="00C307E0"/>
    <w:rsid w:val="00C307E5"/>
    <w:rsid w:val="00C31417"/>
    <w:rsid w:val="00C31420"/>
    <w:rsid w:val="00C31448"/>
    <w:rsid w:val="00C31901"/>
    <w:rsid w:val="00C3210A"/>
    <w:rsid w:val="00C322C3"/>
    <w:rsid w:val="00C328E3"/>
    <w:rsid w:val="00C3295F"/>
    <w:rsid w:val="00C3313E"/>
    <w:rsid w:val="00C331D8"/>
    <w:rsid w:val="00C331EC"/>
    <w:rsid w:val="00C33BE3"/>
    <w:rsid w:val="00C33E1F"/>
    <w:rsid w:val="00C33FE8"/>
    <w:rsid w:val="00C3461A"/>
    <w:rsid w:val="00C34CBB"/>
    <w:rsid w:val="00C34CC5"/>
    <w:rsid w:val="00C34D11"/>
    <w:rsid w:val="00C34D88"/>
    <w:rsid w:val="00C34DB4"/>
    <w:rsid w:val="00C3557E"/>
    <w:rsid w:val="00C35880"/>
    <w:rsid w:val="00C35BF4"/>
    <w:rsid w:val="00C35C0E"/>
    <w:rsid w:val="00C36B79"/>
    <w:rsid w:val="00C36D0D"/>
    <w:rsid w:val="00C3718D"/>
    <w:rsid w:val="00C37447"/>
    <w:rsid w:val="00C376D8"/>
    <w:rsid w:val="00C37B9E"/>
    <w:rsid w:val="00C37C77"/>
    <w:rsid w:val="00C402CA"/>
    <w:rsid w:val="00C40A40"/>
    <w:rsid w:val="00C41BB0"/>
    <w:rsid w:val="00C4340C"/>
    <w:rsid w:val="00C4372F"/>
    <w:rsid w:val="00C43932"/>
    <w:rsid w:val="00C43AC6"/>
    <w:rsid w:val="00C43AC8"/>
    <w:rsid w:val="00C43BB8"/>
    <w:rsid w:val="00C43C0B"/>
    <w:rsid w:val="00C43F53"/>
    <w:rsid w:val="00C44126"/>
    <w:rsid w:val="00C44C2D"/>
    <w:rsid w:val="00C453F4"/>
    <w:rsid w:val="00C464BA"/>
    <w:rsid w:val="00C471B7"/>
    <w:rsid w:val="00C47256"/>
    <w:rsid w:val="00C47497"/>
    <w:rsid w:val="00C4768C"/>
    <w:rsid w:val="00C4788E"/>
    <w:rsid w:val="00C47A55"/>
    <w:rsid w:val="00C47DEC"/>
    <w:rsid w:val="00C5008F"/>
    <w:rsid w:val="00C50387"/>
    <w:rsid w:val="00C510BF"/>
    <w:rsid w:val="00C51B85"/>
    <w:rsid w:val="00C51BBB"/>
    <w:rsid w:val="00C51DAF"/>
    <w:rsid w:val="00C51EC4"/>
    <w:rsid w:val="00C5276F"/>
    <w:rsid w:val="00C52832"/>
    <w:rsid w:val="00C52E70"/>
    <w:rsid w:val="00C53037"/>
    <w:rsid w:val="00C53073"/>
    <w:rsid w:val="00C5389F"/>
    <w:rsid w:val="00C538A4"/>
    <w:rsid w:val="00C545E3"/>
    <w:rsid w:val="00C5466B"/>
    <w:rsid w:val="00C549B7"/>
    <w:rsid w:val="00C554A9"/>
    <w:rsid w:val="00C557A1"/>
    <w:rsid w:val="00C55A46"/>
    <w:rsid w:val="00C55B93"/>
    <w:rsid w:val="00C55CF1"/>
    <w:rsid w:val="00C56258"/>
    <w:rsid w:val="00C5681C"/>
    <w:rsid w:val="00C5689A"/>
    <w:rsid w:val="00C57144"/>
    <w:rsid w:val="00C575A4"/>
    <w:rsid w:val="00C6046E"/>
    <w:rsid w:val="00C60EAA"/>
    <w:rsid w:val="00C61305"/>
    <w:rsid w:val="00C613EA"/>
    <w:rsid w:val="00C615C7"/>
    <w:rsid w:val="00C61FFC"/>
    <w:rsid w:val="00C62008"/>
    <w:rsid w:val="00C621DD"/>
    <w:rsid w:val="00C62552"/>
    <w:rsid w:val="00C628BF"/>
    <w:rsid w:val="00C62E6B"/>
    <w:rsid w:val="00C62EEF"/>
    <w:rsid w:val="00C62FF9"/>
    <w:rsid w:val="00C6314F"/>
    <w:rsid w:val="00C631FE"/>
    <w:rsid w:val="00C6326C"/>
    <w:rsid w:val="00C64E8D"/>
    <w:rsid w:val="00C6540A"/>
    <w:rsid w:val="00C656E5"/>
    <w:rsid w:val="00C65C97"/>
    <w:rsid w:val="00C65CD7"/>
    <w:rsid w:val="00C65CE8"/>
    <w:rsid w:val="00C66900"/>
    <w:rsid w:val="00C670F5"/>
    <w:rsid w:val="00C674D4"/>
    <w:rsid w:val="00C67833"/>
    <w:rsid w:val="00C67BBF"/>
    <w:rsid w:val="00C700F4"/>
    <w:rsid w:val="00C7019C"/>
    <w:rsid w:val="00C70698"/>
    <w:rsid w:val="00C71407"/>
    <w:rsid w:val="00C7153F"/>
    <w:rsid w:val="00C71917"/>
    <w:rsid w:val="00C71D8E"/>
    <w:rsid w:val="00C7233D"/>
    <w:rsid w:val="00C72D41"/>
    <w:rsid w:val="00C7325B"/>
    <w:rsid w:val="00C73B3F"/>
    <w:rsid w:val="00C73FE9"/>
    <w:rsid w:val="00C7467A"/>
    <w:rsid w:val="00C74E69"/>
    <w:rsid w:val="00C75025"/>
    <w:rsid w:val="00C757AE"/>
    <w:rsid w:val="00C75B0A"/>
    <w:rsid w:val="00C76895"/>
    <w:rsid w:val="00C76AC7"/>
    <w:rsid w:val="00C76BCD"/>
    <w:rsid w:val="00C76C5F"/>
    <w:rsid w:val="00C777BD"/>
    <w:rsid w:val="00C778A4"/>
    <w:rsid w:val="00C77AF6"/>
    <w:rsid w:val="00C81562"/>
    <w:rsid w:val="00C81620"/>
    <w:rsid w:val="00C81813"/>
    <w:rsid w:val="00C81B1F"/>
    <w:rsid w:val="00C81BCC"/>
    <w:rsid w:val="00C82053"/>
    <w:rsid w:val="00C821B5"/>
    <w:rsid w:val="00C8251F"/>
    <w:rsid w:val="00C825DA"/>
    <w:rsid w:val="00C82BC6"/>
    <w:rsid w:val="00C82D3B"/>
    <w:rsid w:val="00C82E7B"/>
    <w:rsid w:val="00C82F57"/>
    <w:rsid w:val="00C8331C"/>
    <w:rsid w:val="00C83745"/>
    <w:rsid w:val="00C83C8B"/>
    <w:rsid w:val="00C84641"/>
    <w:rsid w:val="00C84AA4"/>
    <w:rsid w:val="00C84D2C"/>
    <w:rsid w:val="00C84F8B"/>
    <w:rsid w:val="00C85095"/>
    <w:rsid w:val="00C8580A"/>
    <w:rsid w:val="00C85E8D"/>
    <w:rsid w:val="00C85FB0"/>
    <w:rsid w:val="00C860DB"/>
    <w:rsid w:val="00C8651F"/>
    <w:rsid w:val="00C86A70"/>
    <w:rsid w:val="00C86CF4"/>
    <w:rsid w:val="00C87249"/>
    <w:rsid w:val="00C87402"/>
    <w:rsid w:val="00C8745F"/>
    <w:rsid w:val="00C875F1"/>
    <w:rsid w:val="00C87A19"/>
    <w:rsid w:val="00C9083C"/>
    <w:rsid w:val="00C90FCD"/>
    <w:rsid w:val="00C91376"/>
    <w:rsid w:val="00C913E2"/>
    <w:rsid w:val="00C91699"/>
    <w:rsid w:val="00C91C08"/>
    <w:rsid w:val="00C92B49"/>
    <w:rsid w:val="00C93728"/>
    <w:rsid w:val="00C93B19"/>
    <w:rsid w:val="00C94241"/>
    <w:rsid w:val="00C94321"/>
    <w:rsid w:val="00C944DD"/>
    <w:rsid w:val="00C94B10"/>
    <w:rsid w:val="00C94C4F"/>
    <w:rsid w:val="00C94F36"/>
    <w:rsid w:val="00C96081"/>
    <w:rsid w:val="00C963F9"/>
    <w:rsid w:val="00C9672B"/>
    <w:rsid w:val="00C9674E"/>
    <w:rsid w:val="00C9695F"/>
    <w:rsid w:val="00C97A65"/>
    <w:rsid w:val="00CA019E"/>
    <w:rsid w:val="00CA0300"/>
    <w:rsid w:val="00CA0413"/>
    <w:rsid w:val="00CA0B92"/>
    <w:rsid w:val="00CA0F60"/>
    <w:rsid w:val="00CA11D3"/>
    <w:rsid w:val="00CA1227"/>
    <w:rsid w:val="00CA133E"/>
    <w:rsid w:val="00CA1617"/>
    <w:rsid w:val="00CA16F6"/>
    <w:rsid w:val="00CA1854"/>
    <w:rsid w:val="00CA18F2"/>
    <w:rsid w:val="00CA194A"/>
    <w:rsid w:val="00CA1D0B"/>
    <w:rsid w:val="00CA24A3"/>
    <w:rsid w:val="00CA28E0"/>
    <w:rsid w:val="00CA2BE4"/>
    <w:rsid w:val="00CA3138"/>
    <w:rsid w:val="00CA34CB"/>
    <w:rsid w:val="00CA3BEA"/>
    <w:rsid w:val="00CA3EE2"/>
    <w:rsid w:val="00CA406C"/>
    <w:rsid w:val="00CA53C2"/>
    <w:rsid w:val="00CA575F"/>
    <w:rsid w:val="00CA5A9A"/>
    <w:rsid w:val="00CA5B46"/>
    <w:rsid w:val="00CA5F55"/>
    <w:rsid w:val="00CA6815"/>
    <w:rsid w:val="00CA73A7"/>
    <w:rsid w:val="00CA79E7"/>
    <w:rsid w:val="00CB0275"/>
    <w:rsid w:val="00CB02FB"/>
    <w:rsid w:val="00CB0519"/>
    <w:rsid w:val="00CB09DD"/>
    <w:rsid w:val="00CB0C74"/>
    <w:rsid w:val="00CB0EBE"/>
    <w:rsid w:val="00CB0F56"/>
    <w:rsid w:val="00CB10EC"/>
    <w:rsid w:val="00CB136B"/>
    <w:rsid w:val="00CB141B"/>
    <w:rsid w:val="00CB1C40"/>
    <w:rsid w:val="00CB1C93"/>
    <w:rsid w:val="00CB3091"/>
    <w:rsid w:val="00CB3DE8"/>
    <w:rsid w:val="00CB3F8E"/>
    <w:rsid w:val="00CB40E4"/>
    <w:rsid w:val="00CB453F"/>
    <w:rsid w:val="00CB4680"/>
    <w:rsid w:val="00CB4AB1"/>
    <w:rsid w:val="00CB5497"/>
    <w:rsid w:val="00CB5865"/>
    <w:rsid w:val="00CB62B2"/>
    <w:rsid w:val="00CB63E2"/>
    <w:rsid w:val="00CB6416"/>
    <w:rsid w:val="00CB64D5"/>
    <w:rsid w:val="00CB6530"/>
    <w:rsid w:val="00CB6BEB"/>
    <w:rsid w:val="00CB785C"/>
    <w:rsid w:val="00CB7A58"/>
    <w:rsid w:val="00CC070F"/>
    <w:rsid w:val="00CC07EB"/>
    <w:rsid w:val="00CC0E27"/>
    <w:rsid w:val="00CC13D6"/>
    <w:rsid w:val="00CC1515"/>
    <w:rsid w:val="00CC169C"/>
    <w:rsid w:val="00CC22D4"/>
    <w:rsid w:val="00CC2ECF"/>
    <w:rsid w:val="00CC2FD8"/>
    <w:rsid w:val="00CC3261"/>
    <w:rsid w:val="00CC32CB"/>
    <w:rsid w:val="00CC3A6F"/>
    <w:rsid w:val="00CC4A0D"/>
    <w:rsid w:val="00CC4D58"/>
    <w:rsid w:val="00CC4DBA"/>
    <w:rsid w:val="00CC4FB2"/>
    <w:rsid w:val="00CC5082"/>
    <w:rsid w:val="00CC50EA"/>
    <w:rsid w:val="00CC56D4"/>
    <w:rsid w:val="00CC5DF8"/>
    <w:rsid w:val="00CC604B"/>
    <w:rsid w:val="00CC6B81"/>
    <w:rsid w:val="00CC71B5"/>
    <w:rsid w:val="00CC730B"/>
    <w:rsid w:val="00CC7397"/>
    <w:rsid w:val="00CC77F9"/>
    <w:rsid w:val="00CD0333"/>
    <w:rsid w:val="00CD0E90"/>
    <w:rsid w:val="00CD0EF4"/>
    <w:rsid w:val="00CD1917"/>
    <w:rsid w:val="00CD21C1"/>
    <w:rsid w:val="00CD2637"/>
    <w:rsid w:val="00CD26CE"/>
    <w:rsid w:val="00CD2AAF"/>
    <w:rsid w:val="00CD2C91"/>
    <w:rsid w:val="00CD2E2B"/>
    <w:rsid w:val="00CD330F"/>
    <w:rsid w:val="00CD3989"/>
    <w:rsid w:val="00CD39F3"/>
    <w:rsid w:val="00CD3F87"/>
    <w:rsid w:val="00CD43E8"/>
    <w:rsid w:val="00CD515A"/>
    <w:rsid w:val="00CD516E"/>
    <w:rsid w:val="00CD609A"/>
    <w:rsid w:val="00CD6209"/>
    <w:rsid w:val="00CD6370"/>
    <w:rsid w:val="00CD6DBA"/>
    <w:rsid w:val="00CD7221"/>
    <w:rsid w:val="00CE01D5"/>
    <w:rsid w:val="00CE037F"/>
    <w:rsid w:val="00CE0676"/>
    <w:rsid w:val="00CE08FD"/>
    <w:rsid w:val="00CE14ED"/>
    <w:rsid w:val="00CE16A6"/>
    <w:rsid w:val="00CE19E7"/>
    <w:rsid w:val="00CE21ED"/>
    <w:rsid w:val="00CE2F13"/>
    <w:rsid w:val="00CE3007"/>
    <w:rsid w:val="00CE3E4D"/>
    <w:rsid w:val="00CE421C"/>
    <w:rsid w:val="00CE5268"/>
    <w:rsid w:val="00CE5319"/>
    <w:rsid w:val="00CE5747"/>
    <w:rsid w:val="00CE578D"/>
    <w:rsid w:val="00CE59B8"/>
    <w:rsid w:val="00CE6073"/>
    <w:rsid w:val="00CE64F2"/>
    <w:rsid w:val="00CE6A19"/>
    <w:rsid w:val="00CE75B2"/>
    <w:rsid w:val="00CF08EE"/>
    <w:rsid w:val="00CF0955"/>
    <w:rsid w:val="00CF0C3A"/>
    <w:rsid w:val="00CF1241"/>
    <w:rsid w:val="00CF13E4"/>
    <w:rsid w:val="00CF1A25"/>
    <w:rsid w:val="00CF2B54"/>
    <w:rsid w:val="00CF33AA"/>
    <w:rsid w:val="00CF39B5"/>
    <w:rsid w:val="00CF429D"/>
    <w:rsid w:val="00CF48FB"/>
    <w:rsid w:val="00CF4A14"/>
    <w:rsid w:val="00CF4EE2"/>
    <w:rsid w:val="00CF4FDD"/>
    <w:rsid w:val="00CF5123"/>
    <w:rsid w:val="00CF51AA"/>
    <w:rsid w:val="00CF5425"/>
    <w:rsid w:val="00CF579B"/>
    <w:rsid w:val="00CF65E9"/>
    <w:rsid w:val="00CF76FD"/>
    <w:rsid w:val="00D003AF"/>
    <w:rsid w:val="00D006C5"/>
    <w:rsid w:val="00D00C88"/>
    <w:rsid w:val="00D00DB6"/>
    <w:rsid w:val="00D01330"/>
    <w:rsid w:val="00D01772"/>
    <w:rsid w:val="00D01ABB"/>
    <w:rsid w:val="00D01EF8"/>
    <w:rsid w:val="00D03A62"/>
    <w:rsid w:val="00D03CD3"/>
    <w:rsid w:val="00D04469"/>
    <w:rsid w:val="00D04B7D"/>
    <w:rsid w:val="00D04F90"/>
    <w:rsid w:val="00D054D6"/>
    <w:rsid w:val="00D05880"/>
    <w:rsid w:val="00D05AF3"/>
    <w:rsid w:val="00D06095"/>
    <w:rsid w:val="00D065C2"/>
    <w:rsid w:val="00D06CE0"/>
    <w:rsid w:val="00D07E69"/>
    <w:rsid w:val="00D10879"/>
    <w:rsid w:val="00D10AFF"/>
    <w:rsid w:val="00D10DC5"/>
    <w:rsid w:val="00D1110C"/>
    <w:rsid w:val="00D1134C"/>
    <w:rsid w:val="00D117A7"/>
    <w:rsid w:val="00D11974"/>
    <w:rsid w:val="00D128CB"/>
    <w:rsid w:val="00D12A58"/>
    <w:rsid w:val="00D12A72"/>
    <w:rsid w:val="00D131EA"/>
    <w:rsid w:val="00D134F9"/>
    <w:rsid w:val="00D14D39"/>
    <w:rsid w:val="00D14D65"/>
    <w:rsid w:val="00D15810"/>
    <w:rsid w:val="00D161FE"/>
    <w:rsid w:val="00D163FB"/>
    <w:rsid w:val="00D16DA1"/>
    <w:rsid w:val="00D179B5"/>
    <w:rsid w:val="00D17EEF"/>
    <w:rsid w:val="00D20205"/>
    <w:rsid w:val="00D2038B"/>
    <w:rsid w:val="00D2056E"/>
    <w:rsid w:val="00D20572"/>
    <w:rsid w:val="00D20671"/>
    <w:rsid w:val="00D21483"/>
    <w:rsid w:val="00D216A8"/>
    <w:rsid w:val="00D21C5C"/>
    <w:rsid w:val="00D221C4"/>
    <w:rsid w:val="00D22430"/>
    <w:rsid w:val="00D22870"/>
    <w:rsid w:val="00D232C7"/>
    <w:rsid w:val="00D2371A"/>
    <w:rsid w:val="00D24450"/>
    <w:rsid w:val="00D24466"/>
    <w:rsid w:val="00D244E3"/>
    <w:rsid w:val="00D24611"/>
    <w:rsid w:val="00D25718"/>
    <w:rsid w:val="00D260D4"/>
    <w:rsid w:val="00D267BE"/>
    <w:rsid w:val="00D26FF2"/>
    <w:rsid w:val="00D30194"/>
    <w:rsid w:val="00D310C3"/>
    <w:rsid w:val="00D315AA"/>
    <w:rsid w:val="00D31F65"/>
    <w:rsid w:val="00D323AD"/>
    <w:rsid w:val="00D3379F"/>
    <w:rsid w:val="00D3397C"/>
    <w:rsid w:val="00D349A8"/>
    <w:rsid w:val="00D34AD5"/>
    <w:rsid w:val="00D34CA3"/>
    <w:rsid w:val="00D3591F"/>
    <w:rsid w:val="00D35C7A"/>
    <w:rsid w:val="00D360F5"/>
    <w:rsid w:val="00D36919"/>
    <w:rsid w:val="00D36D37"/>
    <w:rsid w:val="00D36FA7"/>
    <w:rsid w:val="00D37047"/>
    <w:rsid w:val="00D37527"/>
    <w:rsid w:val="00D37BDF"/>
    <w:rsid w:val="00D37BE5"/>
    <w:rsid w:val="00D415D5"/>
    <w:rsid w:val="00D41FE5"/>
    <w:rsid w:val="00D437E5"/>
    <w:rsid w:val="00D43BB8"/>
    <w:rsid w:val="00D450B1"/>
    <w:rsid w:val="00D453B3"/>
    <w:rsid w:val="00D458A3"/>
    <w:rsid w:val="00D45A57"/>
    <w:rsid w:val="00D466E0"/>
    <w:rsid w:val="00D478D4"/>
    <w:rsid w:val="00D47A15"/>
    <w:rsid w:val="00D47CA5"/>
    <w:rsid w:val="00D47CE2"/>
    <w:rsid w:val="00D47D00"/>
    <w:rsid w:val="00D50637"/>
    <w:rsid w:val="00D509B8"/>
    <w:rsid w:val="00D50B94"/>
    <w:rsid w:val="00D50C7E"/>
    <w:rsid w:val="00D5100F"/>
    <w:rsid w:val="00D5164C"/>
    <w:rsid w:val="00D51D03"/>
    <w:rsid w:val="00D51DE4"/>
    <w:rsid w:val="00D520ED"/>
    <w:rsid w:val="00D528C4"/>
    <w:rsid w:val="00D52B1B"/>
    <w:rsid w:val="00D533BF"/>
    <w:rsid w:val="00D53545"/>
    <w:rsid w:val="00D53952"/>
    <w:rsid w:val="00D54491"/>
    <w:rsid w:val="00D546B6"/>
    <w:rsid w:val="00D54710"/>
    <w:rsid w:val="00D54B6D"/>
    <w:rsid w:val="00D55052"/>
    <w:rsid w:val="00D55542"/>
    <w:rsid w:val="00D55743"/>
    <w:rsid w:val="00D55975"/>
    <w:rsid w:val="00D5622F"/>
    <w:rsid w:val="00D563B4"/>
    <w:rsid w:val="00D5652D"/>
    <w:rsid w:val="00D56762"/>
    <w:rsid w:val="00D56957"/>
    <w:rsid w:val="00D56B58"/>
    <w:rsid w:val="00D56D9F"/>
    <w:rsid w:val="00D570CF"/>
    <w:rsid w:val="00D57179"/>
    <w:rsid w:val="00D57991"/>
    <w:rsid w:val="00D57B56"/>
    <w:rsid w:val="00D609B0"/>
    <w:rsid w:val="00D60A35"/>
    <w:rsid w:val="00D60B2B"/>
    <w:rsid w:val="00D6105A"/>
    <w:rsid w:val="00D6179E"/>
    <w:rsid w:val="00D6184B"/>
    <w:rsid w:val="00D62C46"/>
    <w:rsid w:val="00D62EDF"/>
    <w:rsid w:val="00D62F4A"/>
    <w:rsid w:val="00D62F4F"/>
    <w:rsid w:val="00D64014"/>
    <w:rsid w:val="00D6485A"/>
    <w:rsid w:val="00D65070"/>
    <w:rsid w:val="00D65445"/>
    <w:rsid w:val="00D655E5"/>
    <w:rsid w:val="00D656ED"/>
    <w:rsid w:val="00D65B7F"/>
    <w:rsid w:val="00D65BA7"/>
    <w:rsid w:val="00D66125"/>
    <w:rsid w:val="00D66890"/>
    <w:rsid w:val="00D66E9E"/>
    <w:rsid w:val="00D6725E"/>
    <w:rsid w:val="00D67300"/>
    <w:rsid w:val="00D67DB7"/>
    <w:rsid w:val="00D707F5"/>
    <w:rsid w:val="00D70D87"/>
    <w:rsid w:val="00D70DF8"/>
    <w:rsid w:val="00D71056"/>
    <w:rsid w:val="00D710D8"/>
    <w:rsid w:val="00D71201"/>
    <w:rsid w:val="00D71ACE"/>
    <w:rsid w:val="00D71D3A"/>
    <w:rsid w:val="00D724AE"/>
    <w:rsid w:val="00D725B7"/>
    <w:rsid w:val="00D72886"/>
    <w:rsid w:val="00D734F7"/>
    <w:rsid w:val="00D73740"/>
    <w:rsid w:val="00D73F37"/>
    <w:rsid w:val="00D741CE"/>
    <w:rsid w:val="00D743E7"/>
    <w:rsid w:val="00D745B9"/>
    <w:rsid w:val="00D74702"/>
    <w:rsid w:val="00D749D5"/>
    <w:rsid w:val="00D74B30"/>
    <w:rsid w:val="00D74CF4"/>
    <w:rsid w:val="00D7525A"/>
    <w:rsid w:val="00D75E4A"/>
    <w:rsid w:val="00D761D2"/>
    <w:rsid w:val="00D76249"/>
    <w:rsid w:val="00D764BF"/>
    <w:rsid w:val="00D767BF"/>
    <w:rsid w:val="00D774D1"/>
    <w:rsid w:val="00D776F2"/>
    <w:rsid w:val="00D77B3C"/>
    <w:rsid w:val="00D77EB3"/>
    <w:rsid w:val="00D804CC"/>
    <w:rsid w:val="00D807EA"/>
    <w:rsid w:val="00D80A2F"/>
    <w:rsid w:val="00D81ABB"/>
    <w:rsid w:val="00D81FC3"/>
    <w:rsid w:val="00D82704"/>
    <w:rsid w:val="00D82CD9"/>
    <w:rsid w:val="00D82F74"/>
    <w:rsid w:val="00D830FB"/>
    <w:rsid w:val="00D8327A"/>
    <w:rsid w:val="00D84401"/>
    <w:rsid w:val="00D8465F"/>
    <w:rsid w:val="00D8473C"/>
    <w:rsid w:val="00D850E7"/>
    <w:rsid w:val="00D85AAD"/>
    <w:rsid w:val="00D867F7"/>
    <w:rsid w:val="00D86879"/>
    <w:rsid w:val="00D86C4B"/>
    <w:rsid w:val="00D86CD3"/>
    <w:rsid w:val="00D86F49"/>
    <w:rsid w:val="00D87044"/>
    <w:rsid w:val="00D8749C"/>
    <w:rsid w:val="00D87587"/>
    <w:rsid w:val="00D90673"/>
    <w:rsid w:val="00D90B2F"/>
    <w:rsid w:val="00D90D72"/>
    <w:rsid w:val="00D91AFC"/>
    <w:rsid w:val="00D91B5F"/>
    <w:rsid w:val="00D91F2F"/>
    <w:rsid w:val="00D9202E"/>
    <w:rsid w:val="00D9254A"/>
    <w:rsid w:val="00D925FA"/>
    <w:rsid w:val="00D928E2"/>
    <w:rsid w:val="00D92CC3"/>
    <w:rsid w:val="00D92DD9"/>
    <w:rsid w:val="00D935F8"/>
    <w:rsid w:val="00D93A26"/>
    <w:rsid w:val="00D93A97"/>
    <w:rsid w:val="00D93ACB"/>
    <w:rsid w:val="00D93BBB"/>
    <w:rsid w:val="00D93E9C"/>
    <w:rsid w:val="00D9459D"/>
    <w:rsid w:val="00D947E5"/>
    <w:rsid w:val="00D948E5"/>
    <w:rsid w:val="00D948F0"/>
    <w:rsid w:val="00D94953"/>
    <w:rsid w:val="00D9518D"/>
    <w:rsid w:val="00D9573F"/>
    <w:rsid w:val="00D95884"/>
    <w:rsid w:val="00D95A8C"/>
    <w:rsid w:val="00D961B5"/>
    <w:rsid w:val="00D961E2"/>
    <w:rsid w:val="00D9628D"/>
    <w:rsid w:val="00D966A6"/>
    <w:rsid w:val="00D9690E"/>
    <w:rsid w:val="00D97162"/>
    <w:rsid w:val="00D974C5"/>
    <w:rsid w:val="00D9764F"/>
    <w:rsid w:val="00D9773D"/>
    <w:rsid w:val="00DA00E4"/>
    <w:rsid w:val="00DA0589"/>
    <w:rsid w:val="00DA1765"/>
    <w:rsid w:val="00DA1A18"/>
    <w:rsid w:val="00DA2671"/>
    <w:rsid w:val="00DA29A9"/>
    <w:rsid w:val="00DA29C2"/>
    <w:rsid w:val="00DA2D0E"/>
    <w:rsid w:val="00DA325A"/>
    <w:rsid w:val="00DA338E"/>
    <w:rsid w:val="00DA3595"/>
    <w:rsid w:val="00DA35A6"/>
    <w:rsid w:val="00DA3900"/>
    <w:rsid w:val="00DA3961"/>
    <w:rsid w:val="00DA405A"/>
    <w:rsid w:val="00DA41A8"/>
    <w:rsid w:val="00DA4370"/>
    <w:rsid w:val="00DA525B"/>
    <w:rsid w:val="00DA5C1B"/>
    <w:rsid w:val="00DA6D1F"/>
    <w:rsid w:val="00DA6EB8"/>
    <w:rsid w:val="00DA6EE0"/>
    <w:rsid w:val="00DA76AA"/>
    <w:rsid w:val="00DB0440"/>
    <w:rsid w:val="00DB0F97"/>
    <w:rsid w:val="00DB1659"/>
    <w:rsid w:val="00DB184C"/>
    <w:rsid w:val="00DB1CFC"/>
    <w:rsid w:val="00DB1FF3"/>
    <w:rsid w:val="00DB2605"/>
    <w:rsid w:val="00DB287F"/>
    <w:rsid w:val="00DB29FB"/>
    <w:rsid w:val="00DB2DA2"/>
    <w:rsid w:val="00DB2DD0"/>
    <w:rsid w:val="00DB3595"/>
    <w:rsid w:val="00DB3F83"/>
    <w:rsid w:val="00DB4261"/>
    <w:rsid w:val="00DB46C6"/>
    <w:rsid w:val="00DB46D3"/>
    <w:rsid w:val="00DB4A1B"/>
    <w:rsid w:val="00DB4B7F"/>
    <w:rsid w:val="00DB4C0A"/>
    <w:rsid w:val="00DB4CF1"/>
    <w:rsid w:val="00DB4D13"/>
    <w:rsid w:val="00DB4D55"/>
    <w:rsid w:val="00DB4F13"/>
    <w:rsid w:val="00DB5B46"/>
    <w:rsid w:val="00DB5D5E"/>
    <w:rsid w:val="00DB667F"/>
    <w:rsid w:val="00DB6866"/>
    <w:rsid w:val="00DB71BD"/>
    <w:rsid w:val="00DB736F"/>
    <w:rsid w:val="00DB74DC"/>
    <w:rsid w:val="00DB76F1"/>
    <w:rsid w:val="00DB7F24"/>
    <w:rsid w:val="00DC18F8"/>
    <w:rsid w:val="00DC1C67"/>
    <w:rsid w:val="00DC2596"/>
    <w:rsid w:val="00DC26D9"/>
    <w:rsid w:val="00DC2723"/>
    <w:rsid w:val="00DC2853"/>
    <w:rsid w:val="00DC3140"/>
    <w:rsid w:val="00DC3305"/>
    <w:rsid w:val="00DC3355"/>
    <w:rsid w:val="00DC339C"/>
    <w:rsid w:val="00DC3523"/>
    <w:rsid w:val="00DC38D8"/>
    <w:rsid w:val="00DC39B2"/>
    <w:rsid w:val="00DC3F56"/>
    <w:rsid w:val="00DC3FF6"/>
    <w:rsid w:val="00DC47BD"/>
    <w:rsid w:val="00DC5447"/>
    <w:rsid w:val="00DC54DB"/>
    <w:rsid w:val="00DC54FF"/>
    <w:rsid w:val="00DC606F"/>
    <w:rsid w:val="00DC6409"/>
    <w:rsid w:val="00DC654E"/>
    <w:rsid w:val="00DC6835"/>
    <w:rsid w:val="00DC6C18"/>
    <w:rsid w:val="00DC76FD"/>
    <w:rsid w:val="00DC77F4"/>
    <w:rsid w:val="00DC7838"/>
    <w:rsid w:val="00DC7FD6"/>
    <w:rsid w:val="00DD0094"/>
    <w:rsid w:val="00DD079E"/>
    <w:rsid w:val="00DD09FD"/>
    <w:rsid w:val="00DD0C49"/>
    <w:rsid w:val="00DD0F79"/>
    <w:rsid w:val="00DD1713"/>
    <w:rsid w:val="00DD180E"/>
    <w:rsid w:val="00DD1E55"/>
    <w:rsid w:val="00DD26F2"/>
    <w:rsid w:val="00DD2A10"/>
    <w:rsid w:val="00DD2B9D"/>
    <w:rsid w:val="00DD2C4C"/>
    <w:rsid w:val="00DD2DAA"/>
    <w:rsid w:val="00DD4DAF"/>
    <w:rsid w:val="00DD4F42"/>
    <w:rsid w:val="00DD5581"/>
    <w:rsid w:val="00DD57C1"/>
    <w:rsid w:val="00DD5A08"/>
    <w:rsid w:val="00DD6D54"/>
    <w:rsid w:val="00DD70D6"/>
    <w:rsid w:val="00DD79D4"/>
    <w:rsid w:val="00DE03AC"/>
    <w:rsid w:val="00DE0B03"/>
    <w:rsid w:val="00DE0C9E"/>
    <w:rsid w:val="00DE103F"/>
    <w:rsid w:val="00DE165F"/>
    <w:rsid w:val="00DE1CA9"/>
    <w:rsid w:val="00DE1CE8"/>
    <w:rsid w:val="00DE2C86"/>
    <w:rsid w:val="00DE3526"/>
    <w:rsid w:val="00DE35B2"/>
    <w:rsid w:val="00DE3776"/>
    <w:rsid w:val="00DE3AAD"/>
    <w:rsid w:val="00DE3B5D"/>
    <w:rsid w:val="00DE3C01"/>
    <w:rsid w:val="00DE3F61"/>
    <w:rsid w:val="00DE42E9"/>
    <w:rsid w:val="00DE49D9"/>
    <w:rsid w:val="00DE4EBF"/>
    <w:rsid w:val="00DE4F83"/>
    <w:rsid w:val="00DE502E"/>
    <w:rsid w:val="00DE5095"/>
    <w:rsid w:val="00DE58A1"/>
    <w:rsid w:val="00DE5E1F"/>
    <w:rsid w:val="00DE5FBD"/>
    <w:rsid w:val="00DE6779"/>
    <w:rsid w:val="00DE69DC"/>
    <w:rsid w:val="00DE7253"/>
    <w:rsid w:val="00DE765E"/>
    <w:rsid w:val="00DE7932"/>
    <w:rsid w:val="00DE79F3"/>
    <w:rsid w:val="00DE7CA8"/>
    <w:rsid w:val="00DE7D53"/>
    <w:rsid w:val="00DE7E8C"/>
    <w:rsid w:val="00DE7EF8"/>
    <w:rsid w:val="00DF101C"/>
    <w:rsid w:val="00DF1476"/>
    <w:rsid w:val="00DF1642"/>
    <w:rsid w:val="00DF1741"/>
    <w:rsid w:val="00DF298B"/>
    <w:rsid w:val="00DF2B35"/>
    <w:rsid w:val="00DF2B36"/>
    <w:rsid w:val="00DF3A55"/>
    <w:rsid w:val="00DF42BC"/>
    <w:rsid w:val="00DF4553"/>
    <w:rsid w:val="00DF5090"/>
    <w:rsid w:val="00DF52B7"/>
    <w:rsid w:val="00DF533B"/>
    <w:rsid w:val="00DF5731"/>
    <w:rsid w:val="00DF5A07"/>
    <w:rsid w:val="00DF605D"/>
    <w:rsid w:val="00DF635A"/>
    <w:rsid w:val="00DF77CD"/>
    <w:rsid w:val="00DF7AD6"/>
    <w:rsid w:val="00E00033"/>
    <w:rsid w:val="00E00063"/>
    <w:rsid w:val="00E0010E"/>
    <w:rsid w:val="00E005A2"/>
    <w:rsid w:val="00E007B4"/>
    <w:rsid w:val="00E0113C"/>
    <w:rsid w:val="00E0141E"/>
    <w:rsid w:val="00E015C2"/>
    <w:rsid w:val="00E01634"/>
    <w:rsid w:val="00E01F71"/>
    <w:rsid w:val="00E02549"/>
    <w:rsid w:val="00E02B9B"/>
    <w:rsid w:val="00E02D64"/>
    <w:rsid w:val="00E033A0"/>
    <w:rsid w:val="00E034BE"/>
    <w:rsid w:val="00E03568"/>
    <w:rsid w:val="00E03CF3"/>
    <w:rsid w:val="00E04172"/>
    <w:rsid w:val="00E0461B"/>
    <w:rsid w:val="00E04E74"/>
    <w:rsid w:val="00E05117"/>
    <w:rsid w:val="00E0538D"/>
    <w:rsid w:val="00E0564D"/>
    <w:rsid w:val="00E06436"/>
    <w:rsid w:val="00E069E3"/>
    <w:rsid w:val="00E06D70"/>
    <w:rsid w:val="00E077E2"/>
    <w:rsid w:val="00E0780C"/>
    <w:rsid w:val="00E1077C"/>
    <w:rsid w:val="00E110A7"/>
    <w:rsid w:val="00E119F5"/>
    <w:rsid w:val="00E12145"/>
    <w:rsid w:val="00E121B1"/>
    <w:rsid w:val="00E12263"/>
    <w:rsid w:val="00E127DE"/>
    <w:rsid w:val="00E13488"/>
    <w:rsid w:val="00E136D3"/>
    <w:rsid w:val="00E137BE"/>
    <w:rsid w:val="00E14075"/>
    <w:rsid w:val="00E141BE"/>
    <w:rsid w:val="00E141D8"/>
    <w:rsid w:val="00E1459E"/>
    <w:rsid w:val="00E149B8"/>
    <w:rsid w:val="00E149C4"/>
    <w:rsid w:val="00E14FBF"/>
    <w:rsid w:val="00E1515A"/>
    <w:rsid w:val="00E157AE"/>
    <w:rsid w:val="00E160C1"/>
    <w:rsid w:val="00E16154"/>
    <w:rsid w:val="00E16986"/>
    <w:rsid w:val="00E169D5"/>
    <w:rsid w:val="00E16B7D"/>
    <w:rsid w:val="00E16BAD"/>
    <w:rsid w:val="00E175F6"/>
    <w:rsid w:val="00E17D09"/>
    <w:rsid w:val="00E20094"/>
    <w:rsid w:val="00E201DE"/>
    <w:rsid w:val="00E20864"/>
    <w:rsid w:val="00E20B0D"/>
    <w:rsid w:val="00E20E80"/>
    <w:rsid w:val="00E2127E"/>
    <w:rsid w:val="00E21445"/>
    <w:rsid w:val="00E21938"/>
    <w:rsid w:val="00E21987"/>
    <w:rsid w:val="00E21988"/>
    <w:rsid w:val="00E219ED"/>
    <w:rsid w:val="00E21C6C"/>
    <w:rsid w:val="00E22037"/>
    <w:rsid w:val="00E227D6"/>
    <w:rsid w:val="00E2292B"/>
    <w:rsid w:val="00E23491"/>
    <w:rsid w:val="00E239E9"/>
    <w:rsid w:val="00E23CB2"/>
    <w:rsid w:val="00E24535"/>
    <w:rsid w:val="00E24551"/>
    <w:rsid w:val="00E24D23"/>
    <w:rsid w:val="00E24EAA"/>
    <w:rsid w:val="00E2533F"/>
    <w:rsid w:val="00E25ABE"/>
    <w:rsid w:val="00E2608B"/>
    <w:rsid w:val="00E2643D"/>
    <w:rsid w:val="00E26657"/>
    <w:rsid w:val="00E266EA"/>
    <w:rsid w:val="00E26809"/>
    <w:rsid w:val="00E26B04"/>
    <w:rsid w:val="00E26C3A"/>
    <w:rsid w:val="00E277F3"/>
    <w:rsid w:val="00E27A3B"/>
    <w:rsid w:val="00E27B98"/>
    <w:rsid w:val="00E302B4"/>
    <w:rsid w:val="00E3099F"/>
    <w:rsid w:val="00E31146"/>
    <w:rsid w:val="00E312C5"/>
    <w:rsid w:val="00E31D28"/>
    <w:rsid w:val="00E31EB4"/>
    <w:rsid w:val="00E3282F"/>
    <w:rsid w:val="00E32BEF"/>
    <w:rsid w:val="00E33C1C"/>
    <w:rsid w:val="00E33E04"/>
    <w:rsid w:val="00E33FBC"/>
    <w:rsid w:val="00E342C9"/>
    <w:rsid w:val="00E347FD"/>
    <w:rsid w:val="00E34C07"/>
    <w:rsid w:val="00E34E78"/>
    <w:rsid w:val="00E3560E"/>
    <w:rsid w:val="00E35A07"/>
    <w:rsid w:val="00E35A36"/>
    <w:rsid w:val="00E35A79"/>
    <w:rsid w:val="00E35B2C"/>
    <w:rsid w:val="00E35F1C"/>
    <w:rsid w:val="00E3688F"/>
    <w:rsid w:val="00E36C94"/>
    <w:rsid w:val="00E36F90"/>
    <w:rsid w:val="00E37048"/>
    <w:rsid w:val="00E40439"/>
    <w:rsid w:val="00E40580"/>
    <w:rsid w:val="00E40664"/>
    <w:rsid w:val="00E40A42"/>
    <w:rsid w:val="00E40E02"/>
    <w:rsid w:val="00E41531"/>
    <w:rsid w:val="00E416FE"/>
    <w:rsid w:val="00E42D0A"/>
    <w:rsid w:val="00E438F2"/>
    <w:rsid w:val="00E43FC5"/>
    <w:rsid w:val="00E442DA"/>
    <w:rsid w:val="00E4444E"/>
    <w:rsid w:val="00E453A2"/>
    <w:rsid w:val="00E458F5"/>
    <w:rsid w:val="00E45A2C"/>
    <w:rsid w:val="00E45BCF"/>
    <w:rsid w:val="00E45D06"/>
    <w:rsid w:val="00E45F95"/>
    <w:rsid w:val="00E46362"/>
    <w:rsid w:val="00E46A50"/>
    <w:rsid w:val="00E46AC6"/>
    <w:rsid w:val="00E474C5"/>
    <w:rsid w:val="00E47B70"/>
    <w:rsid w:val="00E503F6"/>
    <w:rsid w:val="00E5068E"/>
    <w:rsid w:val="00E50F80"/>
    <w:rsid w:val="00E518EA"/>
    <w:rsid w:val="00E524C6"/>
    <w:rsid w:val="00E53232"/>
    <w:rsid w:val="00E53611"/>
    <w:rsid w:val="00E53CFD"/>
    <w:rsid w:val="00E54581"/>
    <w:rsid w:val="00E545BD"/>
    <w:rsid w:val="00E547D6"/>
    <w:rsid w:val="00E54890"/>
    <w:rsid w:val="00E5497B"/>
    <w:rsid w:val="00E55050"/>
    <w:rsid w:val="00E55359"/>
    <w:rsid w:val="00E554A8"/>
    <w:rsid w:val="00E55CE9"/>
    <w:rsid w:val="00E56416"/>
    <w:rsid w:val="00E56B93"/>
    <w:rsid w:val="00E57557"/>
    <w:rsid w:val="00E575C1"/>
    <w:rsid w:val="00E57FE9"/>
    <w:rsid w:val="00E60116"/>
    <w:rsid w:val="00E601F8"/>
    <w:rsid w:val="00E603E3"/>
    <w:rsid w:val="00E604FD"/>
    <w:rsid w:val="00E60582"/>
    <w:rsid w:val="00E6092E"/>
    <w:rsid w:val="00E61F4D"/>
    <w:rsid w:val="00E6229B"/>
    <w:rsid w:val="00E6248F"/>
    <w:rsid w:val="00E62652"/>
    <w:rsid w:val="00E62B6C"/>
    <w:rsid w:val="00E62D92"/>
    <w:rsid w:val="00E63005"/>
    <w:rsid w:val="00E63543"/>
    <w:rsid w:val="00E6539E"/>
    <w:rsid w:val="00E653B2"/>
    <w:rsid w:val="00E654B1"/>
    <w:rsid w:val="00E65BC4"/>
    <w:rsid w:val="00E65D04"/>
    <w:rsid w:val="00E6679C"/>
    <w:rsid w:val="00E6694A"/>
    <w:rsid w:val="00E66F5D"/>
    <w:rsid w:val="00E67D72"/>
    <w:rsid w:val="00E7019C"/>
    <w:rsid w:val="00E7052D"/>
    <w:rsid w:val="00E7111C"/>
    <w:rsid w:val="00E712FB"/>
    <w:rsid w:val="00E71800"/>
    <w:rsid w:val="00E7184E"/>
    <w:rsid w:val="00E71908"/>
    <w:rsid w:val="00E720D6"/>
    <w:rsid w:val="00E722AA"/>
    <w:rsid w:val="00E72C25"/>
    <w:rsid w:val="00E72F96"/>
    <w:rsid w:val="00E7393E"/>
    <w:rsid w:val="00E74178"/>
    <w:rsid w:val="00E74449"/>
    <w:rsid w:val="00E74487"/>
    <w:rsid w:val="00E74F70"/>
    <w:rsid w:val="00E74FAB"/>
    <w:rsid w:val="00E7558F"/>
    <w:rsid w:val="00E75B14"/>
    <w:rsid w:val="00E75B19"/>
    <w:rsid w:val="00E75EE8"/>
    <w:rsid w:val="00E7610E"/>
    <w:rsid w:val="00E76684"/>
    <w:rsid w:val="00E7793C"/>
    <w:rsid w:val="00E80067"/>
    <w:rsid w:val="00E80C3C"/>
    <w:rsid w:val="00E81089"/>
    <w:rsid w:val="00E81A89"/>
    <w:rsid w:val="00E81BAB"/>
    <w:rsid w:val="00E81C02"/>
    <w:rsid w:val="00E81C5F"/>
    <w:rsid w:val="00E8256E"/>
    <w:rsid w:val="00E826E2"/>
    <w:rsid w:val="00E82949"/>
    <w:rsid w:val="00E83441"/>
    <w:rsid w:val="00E844EB"/>
    <w:rsid w:val="00E85045"/>
    <w:rsid w:val="00E85E25"/>
    <w:rsid w:val="00E85E65"/>
    <w:rsid w:val="00E85F64"/>
    <w:rsid w:val="00E86325"/>
    <w:rsid w:val="00E86629"/>
    <w:rsid w:val="00E869FB"/>
    <w:rsid w:val="00E86BCA"/>
    <w:rsid w:val="00E87042"/>
    <w:rsid w:val="00E873B9"/>
    <w:rsid w:val="00E87A45"/>
    <w:rsid w:val="00E87CFD"/>
    <w:rsid w:val="00E9024E"/>
    <w:rsid w:val="00E90368"/>
    <w:rsid w:val="00E91272"/>
    <w:rsid w:val="00E9292F"/>
    <w:rsid w:val="00E9305F"/>
    <w:rsid w:val="00E93459"/>
    <w:rsid w:val="00E9357C"/>
    <w:rsid w:val="00E93DF8"/>
    <w:rsid w:val="00E9458B"/>
    <w:rsid w:val="00E94608"/>
    <w:rsid w:val="00E94DAF"/>
    <w:rsid w:val="00E9500F"/>
    <w:rsid w:val="00E9512C"/>
    <w:rsid w:val="00E95A08"/>
    <w:rsid w:val="00E95D86"/>
    <w:rsid w:val="00E95EA2"/>
    <w:rsid w:val="00E95F89"/>
    <w:rsid w:val="00E95FA9"/>
    <w:rsid w:val="00E9619E"/>
    <w:rsid w:val="00E9665A"/>
    <w:rsid w:val="00E9668D"/>
    <w:rsid w:val="00E96981"/>
    <w:rsid w:val="00E96B17"/>
    <w:rsid w:val="00E96B65"/>
    <w:rsid w:val="00EA05D8"/>
    <w:rsid w:val="00EA08B0"/>
    <w:rsid w:val="00EA1225"/>
    <w:rsid w:val="00EA1299"/>
    <w:rsid w:val="00EA14C3"/>
    <w:rsid w:val="00EA2438"/>
    <w:rsid w:val="00EA24A6"/>
    <w:rsid w:val="00EA2743"/>
    <w:rsid w:val="00EA282B"/>
    <w:rsid w:val="00EA28C3"/>
    <w:rsid w:val="00EA30F9"/>
    <w:rsid w:val="00EA34D5"/>
    <w:rsid w:val="00EA3669"/>
    <w:rsid w:val="00EA3BFC"/>
    <w:rsid w:val="00EA3DFA"/>
    <w:rsid w:val="00EA4743"/>
    <w:rsid w:val="00EA49A8"/>
    <w:rsid w:val="00EA4F5B"/>
    <w:rsid w:val="00EA5005"/>
    <w:rsid w:val="00EA56C4"/>
    <w:rsid w:val="00EA5884"/>
    <w:rsid w:val="00EA6316"/>
    <w:rsid w:val="00EA6662"/>
    <w:rsid w:val="00EA6C83"/>
    <w:rsid w:val="00EA6F6B"/>
    <w:rsid w:val="00EA72DA"/>
    <w:rsid w:val="00EA77D9"/>
    <w:rsid w:val="00EA78FF"/>
    <w:rsid w:val="00EB0301"/>
    <w:rsid w:val="00EB0557"/>
    <w:rsid w:val="00EB05A3"/>
    <w:rsid w:val="00EB0B3C"/>
    <w:rsid w:val="00EB1452"/>
    <w:rsid w:val="00EB1CA2"/>
    <w:rsid w:val="00EB218C"/>
    <w:rsid w:val="00EB2467"/>
    <w:rsid w:val="00EB2D27"/>
    <w:rsid w:val="00EB39B9"/>
    <w:rsid w:val="00EB4082"/>
    <w:rsid w:val="00EB4925"/>
    <w:rsid w:val="00EB5967"/>
    <w:rsid w:val="00EB59E4"/>
    <w:rsid w:val="00EB59E9"/>
    <w:rsid w:val="00EB61B4"/>
    <w:rsid w:val="00EB6627"/>
    <w:rsid w:val="00EB670B"/>
    <w:rsid w:val="00EB6868"/>
    <w:rsid w:val="00EB692A"/>
    <w:rsid w:val="00EB6984"/>
    <w:rsid w:val="00EB6DC6"/>
    <w:rsid w:val="00EB6FAA"/>
    <w:rsid w:val="00EB7316"/>
    <w:rsid w:val="00EB7A0A"/>
    <w:rsid w:val="00EB7B13"/>
    <w:rsid w:val="00EC040A"/>
    <w:rsid w:val="00EC0926"/>
    <w:rsid w:val="00EC0A98"/>
    <w:rsid w:val="00EC0C59"/>
    <w:rsid w:val="00EC0DAB"/>
    <w:rsid w:val="00EC0DB3"/>
    <w:rsid w:val="00EC10B3"/>
    <w:rsid w:val="00EC1615"/>
    <w:rsid w:val="00EC16A0"/>
    <w:rsid w:val="00EC190C"/>
    <w:rsid w:val="00EC2116"/>
    <w:rsid w:val="00EC2756"/>
    <w:rsid w:val="00EC2780"/>
    <w:rsid w:val="00EC27C8"/>
    <w:rsid w:val="00EC2853"/>
    <w:rsid w:val="00EC28B4"/>
    <w:rsid w:val="00EC2FFB"/>
    <w:rsid w:val="00EC3D90"/>
    <w:rsid w:val="00EC3FD8"/>
    <w:rsid w:val="00EC4468"/>
    <w:rsid w:val="00EC4EEE"/>
    <w:rsid w:val="00EC524E"/>
    <w:rsid w:val="00EC5667"/>
    <w:rsid w:val="00EC5C0F"/>
    <w:rsid w:val="00EC5C1F"/>
    <w:rsid w:val="00EC609D"/>
    <w:rsid w:val="00EC6622"/>
    <w:rsid w:val="00EC68C6"/>
    <w:rsid w:val="00EC6D5B"/>
    <w:rsid w:val="00EC7204"/>
    <w:rsid w:val="00EC7920"/>
    <w:rsid w:val="00ED04EA"/>
    <w:rsid w:val="00ED0EF6"/>
    <w:rsid w:val="00ED15CF"/>
    <w:rsid w:val="00ED1719"/>
    <w:rsid w:val="00ED19EE"/>
    <w:rsid w:val="00ED19F2"/>
    <w:rsid w:val="00ED1D4E"/>
    <w:rsid w:val="00ED1F6D"/>
    <w:rsid w:val="00ED378B"/>
    <w:rsid w:val="00ED3962"/>
    <w:rsid w:val="00ED3F46"/>
    <w:rsid w:val="00ED4398"/>
    <w:rsid w:val="00ED474F"/>
    <w:rsid w:val="00ED5431"/>
    <w:rsid w:val="00ED5C82"/>
    <w:rsid w:val="00ED63D8"/>
    <w:rsid w:val="00ED672A"/>
    <w:rsid w:val="00ED68C4"/>
    <w:rsid w:val="00ED714B"/>
    <w:rsid w:val="00ED75E7"/>
    <w:rsid w:val="00ED7911"/>
    <w:rsid w:val="00ED7A32"/>
    <w:rsid w:val="00ED7A5C"/>
    <w:rsid w:val="00ED7DCC"/>
    <w:rsid w:val="00EE0A22"/>
    <w:rsid w:val="00EE1E8F"/>
    <w:rsid w:val="00EE2E90"/>
    <w:rsid w:val="00EE40CF"/>
    <w:rsid w:val="00EE4C05"/>
    <w:rsid w:val="00EE5486"/>
    <w:rsid w:val="00EE54FD"/>
    <w:rsid w:val="00EE5F3C"/>
    <w:rsid w:val="00EE6185"/>
    <w:rsid w:val="00EE64CF"/>
    <w:rsid w:val="00EE6718"/>
    <w:rsid w:val="00EE6A07"/>
    <w:rsid w:val="00EE6A8C"/>
    <w:rsid w:val="00EE73F1"/>
    <w:rsid w:val="00EE77AF"/>
    <w:rsid w:val="00EE7C6E"/>
    <w:rsid w:val="00EE7FA3"/>
    <w:rsid w:val="00EF098A"/>
    <w:rsid w:val="00EF09FE"/>
    <w:rsid w:val="00EF0BE5"/>
    <w:rsid w:val="00EF19C9"/>
    <w:rsid w:val="00EF1C1C"/>
    <w:rsid w:val="00EF22D3"/>
    <w:rsid w:val="00EF36F7"/>
    <w:rsid w:val="00EF3A24"/>
    <w:rsid w:val="00EF3FFB"/>
    <w:rsid w:val="00EF48D1"/>
    <w:rsid w:val="00EF4969"/>
    <w:rsid w:val="00EF4B91"/>
    <w:rsid w:val="00EF4D6F"/>
    <w:rsid w:val="00EF555D"/>
    <w:rsid w:val="00EF59AB"/>
    <w:rsid w:val="00EF6D0F"/>
    <w:rsid w:val="00EF7805"/>
    <w:rsid w:val="00EF79B8"/>
    <w:rsid w:val="00EF7D09"/>
    <w:rsid w:val="00F000B0"/>
    <w:rsid w:val="00F003F4"/>
    <w:rsid w:val="00F0050A"/>
    <w:rsid w:val="00F00906"/>
    <w:rsid w:val="00F00B51"/>
    <w:rsid w:val="00F00E3C"/>
    <w:rsid w:val="00F01674"/>
    <w:rsid w:val="00F01861"/>
    <w:rsid w:val="00F01FE8"/>
    <w:rsid w:val="00F028C1"/>
    <w:rsid w:val="00F02CB2"/>
    <w:rsid w:val="00F02EC1"/>
    <w:rsid w:val="00F02EF1"/>
    <w:rsid w:val="00F030B7"/>
    <w:rsid w:val="00F03185"/>
    <w:rsid w:val="00F0373F"/>
    <w:rsid w:val="00F037E4"/>
    <w:rsid w:val="00F0398C"/>
    <w:rsid w:val="00F04E43"/>
    <w:rsid w:val="00F04F99"/>
    <w:rsid w:val="00F055CB"/>
    <w:rsid w:val="00F0590F"/>
    <w:rsid w:val="00F06222"/>
    <w:rsid w:val="00F065BD"/>
    <w:rsid w:val="00F066AB"/>
    <w:rsid w:val="00F066DF"/>
    <w:rsid w:val="00F066E6"/>
    <w:rsid w:val="00F06BC7"/>
    <w:rsid w:val="00F06EB0"/>
    <w:rsid w:val="00F07301"/>
    <w:rsid w:val="00F07335"/>
    <w:rsid w:val="00F076E7"/>
    <w:rsid w:val="00F077FB"/>
    <w:rsid w:val="00F078F5"/>
    <w:rsid w:val="00F07B58"/>
    <w:rsid w:val="00F10408"/>
    <w:rsid w:val="00F1176A"/>
    <w:rsid w:val="00F119BD"/>
    <w:rsid w:val="00F11A67"/>
    <w:rsid w:val="00F11B71"/>
    <w:rsid w:val="00F11E54"/>
    <w:rsid w:val="00F11E84"/>
    <w:rsid w:val="00F11F9E"/>
    <w:rsid w:val="00F1215F"/>
    <w:rsid w:val="00F12173"/>
    <w:rsid w:val="00F12B48"/>
    <w:rsid w:val="00F1327B"/>
    <w:rsid w:val="00F13D9B"/>
    <w:rsid w:val="00F14188"/>
    <w:rsid w:val="00F14197"/>
    <w:rsid w:val="00F14E18"/>
    <w:rsid w:val="00F15D45"/>
    <w:rsid w:val="00F1660D"/>
    <w:rsid w:val="00F16D62"/>
    <w:rsid w:val="00F16DB1"/>
    <w:rsid w:val="00F16DFC"/>
    <w:rsid w:val="00F178D2"/>
    <w:rsid w:val="00F201E5"/>
    <w:rsid w:val="00F205B1"/>
    <w:rsid w:val="00F20F00"/>
    <w:rsid w:val="00F2101B"/>
    <w:rsid w:val="00F218B4"/>
    <w:rsid w:val="00F22461"/>
    <w:rsid w:val="00F2256C"/>
    <w:rsid w:val="00F22701"/>
    <w:rsid w:val="00F22C61"/>
    <w:rsid w:val="00F22DC0"/>
    <w:rsid w:val="00F22E87"/>
    <w:rsid w:val="00F23227"/>
    <w:rsid w:val="00F23698"/>
    <w:rsid w:val="00F23F79"/>
    <w:rsid w:val="00F24181"/>
    <w:rsid w:val="00F258CC"/>
    <w:rsid w:val="00F25E5B"/>
    <w:rsid w:val="00F264E3"/>
    <w:rsid w:val="00F26898"/>
    <w:rsid w:val="00F26BFC"/>
    <w:rsid w:val="00F26E8C"/>
    <w:rsid w:val="00F26FD6"/>
    <w:rsid w:val="00F271A7"/>
    <w:rsid w:val="00F27A21"/>
    <w:rsid w:val="00F30A4E"/>
    <w:rsid w:val="00F30C56"/>
    <w:rsid w:val="00F30E11"/>
    <w:rsid w:val="00F30FE6"/>
    <w:rsid w:val="00F31460"/>
    <w:rsid w:val="00F31AA2"/>
    <w:rsid w:val="00F31DB8"/>
    <w:rsid w:val="00F3231C"/>
    <w:rsid w:val="00F3247B"/>
    <w:rsid w:val="00F325DD"/>
    <w:rsid w:val="00F32A01"/>
    <w:rsid w:val="00F32A1A"/>
    <w:rsid w:val="00F32DD5"/>
    <w:rsid w:val="00F3359E"/>
    <w:rsid w:val="00F33A50"/>
    <w:rsid w:val="00F33A9D"/>
    <w:rsid w:val="00F34232"/>
    <w:rsid w:val="00F343A6"/>
    <w:rsid w:val="00F344E3"/>
    <w:rsid w:val="00F3467F"/>
    <w:rsid w:val="00F34B87"/>
    <w:rsid w:val="00F353ED"/>
    <w:rsid w:val="00F35A79"/>
    <w:rsid w:val="00F35AF3"/>
    <w:rsid w:val="00F35C5A"/>
    <w:rsid w:val="00F35FA4"/>
    <w:rsid w:val="00F36280"/>
    <w:rsid w:val="00F36692"/>
    <w:rsid w:val="00F36A3E"/>
    <w:rsid w:val="00F374EC"/>
    <w:rsid w:val="00F409FE"/>
    <w:rsid w:val="00F40F30"/>
    <w:rsid w:val="00F4132A"/>
    <w:rsid w:val="00F41926"/>
    <w:rsid w:val="00F41DF5"/>
    <w:rsid w:val="00F4229E"/>
    <w:rsid w:val="00F42AC9"/>
    <w:rsid w:val="00F42F10"/>
    <w:rsid w:val="00F432AC"/>
    <w:rsid w:val="00F43562"/>
    <w:rsid w:val="00F435D9"/>
    <w:rsid w:val="00F4388E"/>
    <w:rsid w:val="00F43C1C"/>
    <w:rsid w:val="00F4430F"/>
    <w:rsid w:val="00F443AC"/>
    <w:rsid w:val="00F45096"/>
    <w:rsid w:val="00F4537C"/>
    <w:rsid w:val="00F45423"/>
    <w:rsid w:val="00F454B5"/>
    <w:rsid w:val="00F45690"/>
    <w:rsid w:val="00F45B1C"/>
    <w:rsid w:val="00F45F9F"/>
    <w:rsid w:val="00F46984"/>
    <w:rsid w:val="00F4781E"/>
    <w:rsid w:val="00F47C3B"/>
    <w:rsid w:val="00F50726"/>
    <w:rsid w:val="00F50E01"/>
    <w:rsid w:val="00F50F57"/>
    <w:rsid w:val="00F51BE9"/>
    <w:rsid w:val="00F51C98"/>
    <w:rsid w:val="00F51EB7"/>
    <w:rsid w:val="00F52104"/>
    <w:rsid w:val="00F532AE"/>
    <w:rsid w:val="00F5334F"/>
    <w:rsid w:val="00F53A34"/>
    <w:rsid w:val="00F53D96"/>
    <w:rsid w:val="00F53FEE"/>
    <w:rsid w:val="00F54B78"/>
    <w:rsid w:val="00F54D03"/>
    <w:rsid w:val="00F55791"/>
    <w:rsid w:val="00F557F8"/>
    <w:rsid w:val="00F55C38"/>
    <w:rsid w:val="00F55E85"/>
    <w:rsid w:val="00F55F81"/>
    <w:rsid w:val="00F562FC"/>
    <w:rsid w:val="00F563EE"/>
    <w:rsid w:val="00F56710"/>
    <w:rsid w:val="00F56FCC"/>
    <w:rsid w:val="00F5702C"/>
    <w:rsid w:val="00F572CF"/>
    <w:rsid w:val="00F60386"/>
    <w:rsid w:val="00F603CF"/>
    <w:rsid w:val="00F6078E"/>
    <w:rsid w:val="00F614AD"/>
    <w:rsid w:val="00F61805"/>
    <w:rsid w:val="00F61C42"/>
    <w:rsid w:val="00F62350"/>
    <w:rsid w:val="00F62462"/>
    <w:rsid w:val="00F626A7"/>
    <w:rsid w:val="00F62C76"/>
    <w:rsid w:val="00F631AE"/>
    <w:rsid w:val="00F6401B"/>
    <w:rsid w:val="00F64335"/>
    <w:rsid w:val="00F64D1A"/>
    <w:rsid w:val="00F64E4D"/>
    <w:rsid w:val="00F65054"/>
    <w:rsid w:val="00F651FB"/>
    <w:rsid w:val="00F655B0"/>
    <w:rsid w:val="00F65628"/>
    <w:rsid w:val="00F6574D"/>
    <w:rsid w:val="00F65D4D"/>
    <w:rsid w:val="00F66149"/>
    <w:rsid w:val="00F66E7F"/>
    <w:rsid w:val="00F670E4"/>
    <w:rsid w:val="00F700C1"/>
    <w:rsid w:val="00F703D6"/>
    <w:rsid w:val="00F707F7"/>
    <w:rsid w:val="00F70A2C"/>
    <w:rsid w:val="00F70B02"/>
    <w:rsid w:val="00F713B4"/>
    <w:rsid w:val="00F71498"/>
    <w:rsid w:val="00F71A76"/>
    <w:rsid w:val="00F72B9C"/>
    <w:rsid w:val="00F72E05"/>
    <w:rsid w:val="00F734EF"/>
    <w:rsid w:val="00F7434A"/>
    <w:rsid w:val="00F743BD"/>
    <w:rsid w:val="00F743EC"/>
    <w:rsid w:val="00F744E2"/>
    <w:rsid w:val="00F747C6"/>
    <w:rsid w:val="00F752C0"/>
    <w:rsid w:val="00F75797"/>
    <w:rsid w:val="00F75C62"/>
    <w:rsid w:val="00F75C78"/>
    <w:rsid w:val="00F76C36"/>
    <w:rsid w:val="00F76C3B"/>
    <w:rsid w:val="00F76EB3"/>
    <w:rsid w:val="00F775E9"/>
    <w:rsid w:val="00F778B1"/>
    <w:rsid w:val="00F778C7"/>
    <w:rsid w:val="00F8004C"/>
    <w:rsid w:val="00F8042D"/>
    <w:rsid w:val="00F809BB"/>
    <w:rsid w:val="00F80F13"/>
    <w:rsid w:val="00F8136B"/>
    <w:rsid w:val="00F81765"/>
    <w:rsid w:val="00F81872"/>
    <w:rsid w:val="00F8195A"/>
    <w:rsid w:val="00F8238C"/>
    <w:rsid w:val="00F8286B"/>
    <w:rsid w:val="00F830E0"/>
    <w:rsid w:val="00F83E45"/>
    <w:rsid w:val="00F84768"/>
    <w:rsid w:val="00F850AC"/>
    <w:rsid w:val="00F853CF"/>
    <w:rsid w:val="00F858AB"/>
    <w:rsid w:val="00F85EFF"/>
    <w:rsid w:val="00F8616B"/>
    <w:rsid w:val="00F86523"/>
    <w:rsid w:val="00F868E1"/>
    <w:rsid w:val="00F86A5F"/>
    <w:rsid w:val="00F86BDC"/>
    <w:rsid w:val="00F86CB0"/>
    <w:rsid w:val="00F86EB7"/>
    <w:rsid w:val="00F86FC9"/>
    <w:rsid w:val="00F877F5"/>
    <w:rsid w:val="00F878DE"/>
    <w:rsid w:val="00F90222"/>
    <w:rsid w:val="00F9026D"/>
    <w:rsid w:val="00F9074D"/>
    <w:rsid w:val="00F91283"/>
    <w:rsid w:val="00F917FD"/>
    <w:rsid w:val="00F9200A"/>
    <w:rsid w:val="00F927DF"/>
    <w:rsid w:val="00F92CCD"/>
    <w:rsid w:val="00F939F0"/>
    <w:rsid w:val="00F93E02"/>
    <w:rsid w:val="00F93E85"/>
    <w:rsid w:val="00F93FE8"/>
    <w:rsid w:val="00F9413B"/>
    <w:rsid w:val="00F94673"/>
    <w:rsid w:val="00F94833"/>
    <w:rsid w:val="00F94CFA"/>
    <w:rsid w:val="00F95503"/>
    <w:rsid w:val="00F9556F"/>
    <w:rsid w:val="00F955AF"/>
    <w:rsid w:val="00F95AEF"/>
    <w:rsid w:val="00F95BAC"/>
    <w:rsid w:val="00F95E27"/>
    <w:rsid w:val="00F96B21"/>
    <w:rsid w:val="00F96BD5"/>
    <w:rsid w:val="00F96C13"/>
    <w:rsid w:val="00F971D9"/>
    <w:rsid w:val="00F97391"/>
    <w:rsid w:val="00F97457"/>
    <w:rsid w:val="00F9763F"/>
    <w:rsid w:val="00FA02E8"/>
    <w:rsid w:val="00FA030E"/>
    <w:rsid w:val="00FA047B"/>
    <w:rsid w:val="00FA051B"/>
    <w:rsid w:val="00FA09CE"/>
    <w:rsid w:val="00FA18CA"/>
    <w:rsid w:val="00FA1BDC"/>
    <w:rsid w:val="00FA219C"/>
    <w:rsid w:val="00FA2A93"/>
    <w:rsid w:val="00FA2B42"/>
    <w:rsid w:val="00FA3296"/>
    <w:rsid w:val="00FA352A"/>
    <w:rsid w:val="00FA4AAD"/>
    <w:rsid w:val="00FA5DA2"/>
    <w:rsid w:val="00FA60C4"/>
    <w:rsid w:val="00FA6632"/>
    <w:rsid w:val="00FA67DF"/>
    <w:rsid w:val="00FA6827"/>
    <w:rsid w:val="00FA7486"/>
    <w:rsid w:val="00FA7516"/>
    <w:rsid w:val="00FA7660"/>
    <w:rsid w:val="00FA790A"/>
    <w:rsid w:val="00FA7C6C"/>
    <w:rsid w:val="00FB00FD"/>
    <w:rsid w:val="00FB053F"/>
    <w:rsid w:val="00FB0905"/>
    <w:rsid w:val="00FB0CF4"/>
    <w:rsid w:val="00FB1A5F"/>
    <w:rsid w:val="00FB1B88"/>
    <w:rsid w:val="00FB1F5C"/>
    <w:rsid w:val="00FB2052"/>
    <w:rsid w:val="00FB23EC"/>
    <w:rsid w:val="00FB2559"/>
    <w:rsid w:val="00FB3443"/>
    <w:rsid w:val="00FB3826"/>
    <w:rsid w:val="00FB3C47"/>
    <w:rsid w:val="00FB49A5"/>
    <w:rsid w:val="00FB4AAC"/>
    <w:rsid w:val="00FB4B57"/>
    <w:rsid w:val="00FB4E81"/>
    <w:rsid w:val="00FB4F7B"/>
    <w:rsid w:val="00FB544F"/>
    <w:rsid w:val="00FB5ADB"/>
    <w:rsid w:val="00FB6688"/>
    <w:rsid w:val="00FB6D07"/>
    <w:rsid w:val="00FB6D48"/>
    <w:rsid w:val="00FB7E05"/>
    <w:rsid w:val="00FC03A7"/>
    <w:rsid w:val="00FC0C49"/>
    <w:rsid w:val="00FC1460"/>
    <w:rsid w:val="00FC1DDA"/>
    <w:rsid w:val="00FC1F5E"/>
    <w:rsid w:val="00FC2413"/>
    <w:rsid w:val="00FC258F"/>
    <w:rsid w:val="00FC28F6"/>
    <w:rsid w:val="00FC2DB0"/>
    <w:rsid w:val="00FC3086"/>
    <w:rsid w:val="00FC38CD"/>
    <w:rsid w:val="00FC3A88"/>
    <w:rsid w:val="00FC40E0"/>
    <w:rsid w:val="00FC50BC"/>
    <w:rsid w:val="00FC511B"/>
    <w:rsid w:val="00FC5348"/>
    <w:rsid w:val="00FC5555"/>
    <w:rsid w:val="00FC5B20"/>
    <w:rsid w:val="00FC62E3"/>
    <w:rsid w:val="00FC6AF6"/>
    <w:rsid w:val="00FC6E45"/>
    <w:rsid w:val="00FC7044"/>
    <w:rsid w:val="00FC764C"/>
    <w:rsid w:val="00FC7F49"/>
    <w:rsid w:val="00FD00F5"/>
    <w:rsid w:val="00FD0951"/>
    <w:rsid w:val="00FD0CD5"/>
    <w:rsid w:val="00FD0CFC"/>
    <w:rsid w:val="00FD0F21"/>
    <w:rsid w:val="00FD1200"/>
    <w:rsid w:val="00FD1A0A"/>
    <w:rsid w:val="00FD1A53"/>
    <w:rsid w:val="00FD1BCB"/>
    <w:rsid w:val="00FD2F6E"/>
    <w:rsid w:val="00FD329B"/>
    <w:rsid w:val="00FD330A"/>
    <w:rsid w:val="00FD39CF"/>
    <w:rsid w:val="00FD3D82"/>
    <w:rsid w:val="00FD3F88"/>
    <w:rsid w:val="00FD411E"/>
    <w:rsid w:val="00FD42FC"/>
    <w:rsid w:val="00FD4344"/>
    <w:rsid w:val="00FD541C"/>
    <w:rsid w:val="00FD5A70"/>
    <w:rsid w:val="00FD5AC9"/>
    <w:rsid w:val="00FD5CDF"/>
    <w:rsid w:val="00FD5FB9"/>
    <w:rsid w:val="00FD65FC"/>
    <w:rsid w:val="00FD664D"/>
    <w:rsid w:val="00FD73A0"/>
    <w:rsid w:val="00FD7F78"/>
    <w:rsid w:val="00FD7FF8"/>
    <w:rsid w:val="00FE013A"/>
    <w:rsid w:val="00FE021E"/>
    <w:rsid w:val="00FE0400"/>
    <w:rsid w:val="00FE0FBC"/>
    <w:rsid w:val="00FE16CA"/>
    <w:rsid w:val="00FE1A23"/>
    <w:rsid w:val="00FE231E"/>
    <w:rsid w:val="00FE24E3"/>
    <w:rsid w:val="00FE2D9B"/>
    <w:rsid w:val="00FE2EEC"/>
    <w:rsid w:val="00FE388F"/>
    <w:rsid w:val="00FE3D6E"/>
    <w:rsid w:val="00FE3E73"/>
    <w:rsid w:val="00FE3F57"/>
    <w:rsid w:val="00FE48C6"/>
    <w:rsid w:val="00FE48DB"/>
    <w:rsid w:val="00FE4F23"/>
    <w:rsid w:val="00FE51CF"/>
    <w:rsid w:val="00FE5D95"/>
    <w:rsid w:val="00FE5F37"/>
    <w:rsid w:val="00FE64B5"/>
    <w:rsid w:val="00FE74E6"/>
    <w:rsid w:val="00FE7A05"/>
    <w:rsid w:val="00FE7BD1"/>
    <w:rsid w:val="00FF03F5"/>
    <w:rsid w:val="00FF1168"/>
    <w:rsid w:val="00FF156B"/>
    <w:rsid w:val="00FF178A"/>
    <w:rsid w:val="00FF2112"/>
    <w:rsid w:val="00FF218F"/>
    <w:rsid w:val="00FF22CD"/>
    <w:rsid w:val="00FF30EC"/>
    <w:rsid w:val="00FF32A5"/>
    <w:rsid w:val="00FF32E7"/>
    <w:rsid w:val="00FF3C37"/>
    <w:rsid w:val="00FF44F3"/>
    <w:rsid w:val="00FF5493"/>
    <w:rsid w:val="00FF5568"/>
    <w:rsid w:val="00FF56B8"/>
    <w:rsid w:val="00FF59D4"/>
    <w:rsid w:val="00FF6A39"/>
    <w:rsid w:val="00FF6D5F"/>
    <w:rsid w:val="00FF6EBA"/>
    <w:rsid w:val="00FF700B"/>
    <w:rsid w:val="00FF703E"/>
    <w:rsid w:val="00FF78A0"/>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character" w:customStyle="1" w:styleId="mc-span">
    <w:name w:val="mc-span"/>
    <w:basedOn w:val="a0"/>
    <w:rsid w:val="003C131E"/>
  </w:style>
  <w:style w:type="character" w:styleId="af0">
    <w:name w:val="page number"/>
    <w:basedOn w:val="a0"/>
    <w:qFormat/>
    <w:rsid w:val="00D528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988092732">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2955421">
      <w:bodyDiv w:val="1"/>
      <w:marLeft w:val="0"/>
      <w:marRight w:val="0"/>
      <w:marTop w:val="0"/>
      <w:marBottom w:val="0"/>
      <w:divBdr>
        <w:top w:val="none" w:sz="0" w:space="0" w:color="auto"/>
        <w:left w:val="none" w:sz="0" w:space="0" w:color="auto"/>
        <w:bottom w:val="none" w:sz="0" w:space="0" w:color="auto"/>
        <w:right w:val="none" w:sz="0" w:space="0" w:color="auto"/>
      </w:divBdr>
    </w:div>
    <w:div w:id="1794249757">
      <w:bodyDiv w:val="1"/>
      <w:marLeft w:val="0"/>
      <w:marRight w:val="0"/>
      <w:marTop w:val="0"/>
      <w:marBottom w:val="0"/>
      <w:divBdr>
        <w:top w:val="none" w:sz="0" w:space="0" w:color="auto"/>
        <w:left w:val="none" w:sz="0" w:space="0" w:color="auto"/>
        <w:bottom w:val="none" w:sz="0" w:space="0" w:color="auto"/>
        <w:right w:val="none" w:sz="0" w:space="0" w:color="auto"/>
      </w:divBdr>
      <w:divsChild>
        <w:div w:id="624507955">
          <w:marLeft w:val="0"/>
          <w:marRight w:val="0"/>
          <w:marTop w:val="0"/>
          <w:marBottom w:val="0"/>
          <w:divBdr>
            <w:top w:val="none" w:sz="0" w:space="0" w:color="auto"/>
            <w:left w:val="none" w:sz="0" w:space="0" w:color="auto"/>
            <w:bottom w:val="none" w:sz="0" w:space="0" w:color="auto"/>
            <w:right w:val="none" w:sz="0" w:space="0" w:color="auto"/>
          </w:divBdr>
          <w:divsChild>
            <w:div w:id="1552225342">
              <w:marLeft w:val="0"/>
              <w:marRight w:val="0"/>
              <w:marTop w:val="0"/>
              <w:marBottom w:val="0"/>
              <w:divBdr>
                <w:top w:val="none" w:sz="0" w:space="0" w:color="auto"/>
                <w:left w:val="none" w:sz="0" w:space="0" w:color="auto"/>
                <w:bottom w:val="none" w:sz="0" w:space="0" w:color="auto"/>
                <w:right w:val="none" w:sz="0" w:space="0" w:color="auto"/>
              </w:divBdr>
            </w:div>
            <w:div w:id="795300000">
              <w:marLeft w:val="0"/>
              <w:marRight w:val="0"/>
              <w:marTop w:val="0"/>
              <w:marBottom w:val="0"/>
              <w:divBdr>
                <w:top w:val="none" w:sz="0" w:space="0" w:color="auto"/>
                <w:left w:val="none" w:sz="0" w:space="0" w:color="auto"/>
                <w:bottom w:val="none" w:sz="0" w:space="0" w:color="auto"/>
                <w:right w:val="none" w:sz="0" w:space="0" w:color="auto"/>
              </w:divBdr>
            </w:div>
          </w:divsChild>
        </w:div>
        <w:div w:id="1363431971">
          <w:marLeft w:val="0"/>
          <w:marRight w:val="0"/>
          <w:marTop w:val="100"/>
          <w:marBottom w:val="0"/>
          <w:divBdr>
            <w:top w:val="none" w:sz="0" w:space="0" w:color="auto"/>
            <w:left w:val="none" w:sz="0" w:space="0" w:color="auto"/>
            <w:bottom w:val="none" w:sz="0" w:space="0" w:color="auto"/>
            <w:right w:val="none" w:sz="0" w:space="0" w:color="auto"/>
          </w:divBdr>
          <w:divsChild>
            <w:div w:id="448939964">
              <w:marLeft w:val="0"/>
              <w:marRight w:val="0"/>
              <w:marTop w:val="0"/>
              <w:marBottom w:val="0"/>
              <w:divBdr>
                <w:top w:val="none" w:sz="0" w:space="0" w:color="auto"/>
                <w:left w:val="none" w:sz="0" w:space="0" w:color="auto"/>
                <w:bottom w:val="none" w:sz="0" w:space="0" w:color="auto"/>
                <w:right w:val="none" w:sz="0" w:space="0" w:color="auto"/>
              </w:divBdr>
              <w:divsChild>
                <w:div w:id="1681158119">
                  <w:marLeft w:val="0"/>
                  <w:marRight w:val="0"/>
                  <w:marTop w:val="0"/>
                  <w:marBottom w:val="0"/>
                  <w:divBdr>
                    <w:top w:val="none" w:sz="0" w:space="0" w:color="auto"/>
                    <w:left w:val="none" w:sz="0" w:space="0" w:color="auto"/>
                    <w:bottom w:val="none" w:sz="0" w:space="0" w:color="auto"/>
                    <w:right w:val="none" w:sz="0" w:space="0" w:color="auto"/>
                  </w:divBdr>
                  <w:divsChild>
                    <w:div w:id="9217307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2076705921">
              <w:marLeft w:val="0"/>
              <w:marRight w:val="0"/>
              <w:marTop w:val="0"/>
              <w:marBottom w:val="0"/>
              <w:divBdr>
                <w:top w:val="none" w:sz="0" w:space="0" w:color="auto"/>
                <w:left w:val="none" w:sz="0" w:space="0" w:color="auto"/>
                <w:bottom w:val="none" w:sz="0" w:space="0" w:color="auto"/>
                <w:right w:val="none" w:sz="0" w:space="0" w:color="auto"/>
              </w:divBdr>
              <w:divsChild>
                <w:div w:id="1259867460">
                  <w:marLeft w:val="0"/>
                  <w:marRight w:val="0"/>
                  <w:marTop w:val="0"/>
                  <w:marBottom w:val="0"/>
                  <w:divBdr>
                    <w:top w:val="none" w:sz="0" w:space="0" w:color="auto"/>
                    <w:left w:val="none" w:sz="0" w:space="0" w:color="auto"/>
                    <w:bottom w:val="none" w:sz="0" w:space="0" w:color="auto"/>
                    <w:right w:val="none" w:sz="0" w:space="0" w:color="auto"/>
                  </w:divBdr>
                  <w:divsChild>
                    <w:div w:id="2119375355">
                      <w:marLeft w:val="0"/>
                      <w:marRight w:val="0"/>
                      <w:marTop w:val="0"/>
                      <w:marBottom w:val="0"/>
                      <w:divBdr>
                        <w:top w:val="none" w:sz="0" w:space="0" w:color="auto"/>
                        <w:left w:val="none" w:sz="0" w:space="0" w:color="auto"/>
                        <w:bottom w:val="none" w:sz="0" w:space="0" w:color="auto"/>
                        <w:right w:val="none" w:sz="0" w:space="0" w:color="auto"/>
                      </w:divBdr>
                      <w:divsChild>
                        <w:div w:id="18633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475057">
          <w:marLeft w:val="0"/>
          <w:marRight w:val="0"/>
          <w:marTop w:val="0"/>
          <w:marBottom w:val="0"/>
          <w:divBdr>
            <w:top w:val="none" w:sz="0" w:space="0" w:color="auto"/>
            <w:left w:val="none" w:sz="0" w:space="0" w:color="auto"/>
            <w:bottom w:val="none" w:sz="0" w:space="0" w:color="auto"/>
            <w:right w:val="none" w:sz="0" w:space="0" w:color="auto"/>
          </w:divBdr>
          <w:divsChild>
            <w:div w:id="43453146">
              <w:marLeft w:val="0"/>
              <w:marRight w:val="0"/>
              <w:marTop w:val="0"/>
              <w:marBottom w:val="0"/>
              <w:divBdr>
                <w:top w:val="none" w:sz="0" w:space="0" w:color="auto"/>
                <w:left w:val="none" w:sz="0" w:space="0" w:color="auto"/>
                <w:bottom w:val="none" w:sz="0" w:space="0" w:color="auto"/>
                <w:right w:val="none" w:sz="0" w:space="0" w:color="auto"/>
              </w:divBdr>
              <w:divsChild>
                <w:div w:id="2021810236">
                  <w:marLeft w:val="0"/>
                  <w:marRight w:val="0"/>
                  <w:marTop w:val="0"/>
                  <w:marBottom w:val="0"/>
                  <w:divBdr>
                    <w:top w:val="none" w:sz="0" w:space="0" w:color="auto"/>
                    <w:left w:val="none" w:sz="0" w:space="0" w:color="auto"/>
                    <w:bottom w:val="none" w:sz="0" w:space="0" w:color="auto"/>
                    <w:right w:val="none" w:sz="0" w:space="0" w:color="auto"/>
                  </w:divBdr>
                  <w:divsChild>
                    <w:div w:id="83973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3247135">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071346799">
      <w:bodyDiv w:val="1"/>
      <w:marLeft w:val="0"/>
      <w:marRight w:val="0"/>
      <w:marTop w:val="0"/>
      <w:marBottom w:val="0"/>
      <w:divBdr>
        <w:top w:val="none" w:sz="0" w:space="0" w:color="auto"/>
        <w:left w:val="none" w:sz="0" w:space="0" w:color="auto"/>
        <w:bottom w:val="none" w:sz="0" w:space="0" w:color="auto"/>
        <w:right w:val="none" w:sz="0" w:space="0" w:color="auto"/>
      </w:divBdr>
    </w:div>
    <w:div w:id="210012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51596-F723-4E50-B9F1-84A44DFC0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3006</Words>
  <Characters>17138</Characters>
  <Application>Microsoft Office Word</Application>
  <DocSecurity>0</DocSecurity>
  <Lines>142</Lines>
  <Paragraphs>40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USER</cp:lastModifiedBy>
  <cp:revision>3</cp:revision>
  <dcterms:created xsi:type="dcterms:W3CDTF">2023-05-15T06:19:00Z</dcterms:created>
  <dcterms:modified xsi:type="dcterms:W3CDTF">2023-05-15T06:29:00Z</dcterms:modified>
</cp:coreProperties>
</file>